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A8511" w14:textId="36D52F54" w:rsidR="002673B7" w:rsidRPr="002673B7" w:rsidRDefault="002673B7" w:rsidP="002673B7">
      <w:pPr>
        <w:spacing w:after="0"/>
        <w:rPr>
          <w:b/>
          <w:bCs/>
          <w:sz w:val="28"/>
          <w:szCs w:val="28"/>
        </w:rPr>
      </w:pPr>
      <w:r w:rsidRPr="002673B7">
        <w:rPr>
          <w:b/>
          <w:bCs/>
          <w:sz w:val="28"/>
          <w:szCs w:val="28"/>
        </w:rPr>
        <w:t>TOWN OF EAST KINGSTON</w:t>
      </w:r>
      <w:r>
        <w:rPr>
          <w:b/>
          <w:bCs/>
          <w:sz w:val="28"/>
          <w:szCs w:val="28"/>
        </w:rPr>
        <w:t xml:space="preserve"> </w:t>
      </w:r>
      <w:r w:rsidR="00630EBC">
        <w:rPr>
          <w:b/>
          <w:bCs/>
          <w:sz w:val="28"/>
          <w:szCs w:val="28"/>
        </w:rPr>
        <w:t>BOARD OF SELECTMEN</w:t>
      </w:r>
    </w:p>
    <w:p w14:paraId="7912072C" w14:textId="1B8DAF15" w:rsidR="002673B7" w:rsidRDefault="002673B7" w:rsidP="002673B7">
      <w:pPr>
        <w:spacing w:after="0"/>
        <w:rPr>
          <w:sz w:val="24"/>
          <w:szCs w:val="24"/>
        </w:rPr>
      </w:pPr>
      <w:r>
        <w:rPr>
          <w:sz w:val="24"/>
          <w:szCs w:val="24"/>
        </w:rPr>
        <w:t>MEETING MINUTES</w:t>
      </w:r>
    </w:p>
    <w:p w14:paraId="57788A73" w14:textId="0B7BDAF5" w:rsidR="002673B7" w:rsidRPr="00230549" w:rsidRDefault="00550B43" w:rsidP="00230549">
      <w:pPr>
        <w:rPr>
          <w:rFonts w:cstheme="minorHAnsi"/>
        </w:rPr>
      </w:pPr>
      <w:r>
        <w:rPr>
          <w:rFonts w:cstheme="minorHAnsi"/>
        </w:rPr>
        <w:t xml:space="preserve">October </w:t>
      </w:r>
      <w:r w:rsidR="000453EF">
        <w:rPr>
          <w:rFonts w:cstheme="minorHAnsi"/>
        </w:rPr>
        <w:t>17</w:t>
      </w:r>
      <w:r w:rsidR="002673B7" w:rsidRPr="00230549">
        <w:rPr>
          <w:rFonts w:cstheme="minorHAnsi"/>
        </w:rPr>
        <w:t>, 202</w:t>
      </w:r>
      <w:r w:rsidR="00B04A96">
        <w:rPr>
          <w:rFonts w:cstheme="minorHAnsi"/>
        </w:rPr>
        <w:t>3</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6"/>
        <w:gridCol w:w="5256"/>
      </w:tblGrid>
      <w:tr w:rsidR="002673B7" w:rsidRPr="00230549" w14:paraId="1A51F12A" w14:textId="77777777" w:rsidTr="00EA2C9F">
        <w:tc>
          <w:tcPr>
            <w:tcW w:w="5346" w:type="dxa"/>
          </w:tcPr>
          <w:p w14:paraId="5CC69C38" w14:textId="028BE483" w:rsidR="002673B7" w:rsidRPr="00230549" w:rsidRDefault="00255448" w:rsidP="00230549">
            <w:pPr>
              <w:spacing w:line="276" w:lineRule="auto"/>
              <w:jc w:val="left"/>
              <w:rPr>
                <w:rFonts w:cstheme="minorHAnsi"/>
              </w:rPr>
            </w:pPr>
            <w:r>
              <w:rPr>
                <w:rFonts w:cstheme="minorHAnsi"/>
              </w:rPr>
              <w:t>Town Offices</w:t>
            </w:r>
          </w:p>
          <w:p w14:paraId="5B705400" w14:textId="28994310" w:rsidR="002673B7" w:rsidRPr="00230549" w:rsidRDefault="00255448" w:rsidP="00230549">
            <w:pPr>
              <w:spacing w:line="276" w:lineRule="auto"/>
              <w:jc w:val="left"/>
              <w:rPr>
                <w:rFonts w:cstheme="minorHAnsi"/>
              </w:rPr>
            </w:pPr>
            <w:r>
              <w:rPr>
                <w:rFonts w:cstheme="minorHAnsi"/>
              </w:rPr>
              <w:t>24</w:t>
            </w:r>
            <w:r w:rsidR="002673B7" w:rsidRPr="00230549">
              <w:rPr>
                <w:rFonts w:cstheme="minorHAnsi"/>
              </w:rPr>
              <w:t xml:space="preserve"> Depot Road</w:t>
            </w:r>
          </w:p>
          <w:p w14:paraId="266E1EB8" w14:textId="77777777" w:rsidR="002673B7" w:rsidRDefault="002673B7" w:rsidP="00862A29">
            <w:pPr>
              <w:spacing w:line="276" w:lineRule="auto"/>
              <w:jc w:val="left"/>
              <w:rPr>
                <w:rFonts w:cstheme="minorHAnsi"/>
              </w:rPr>
            </w:pPr>
            <w:r w:rsidRPr="00230549">
              <w:rPr>
                <w:rFonts w:cstheme="minorHAnsi"/>
              </w:rPr>
              <w:t>East Kingston, New Hampshire</w:t>
            </w:r>
          </w:p>
          <w:p w14:paraId="1359A13A" w14:textId="15C4D383" w:rsidR="00862A29" w:rsidRPr="00230549" w:rsidRDefault="008A30A4" w:rsidP="00230549">
            <w:pPr>
              <w:spacing w:after="120" w:line="276" w:lineRule="auto"/>
              <w:jc w:val="left"/>
              <w:rPr>
                <w:rFonts w:cstheme="minorHAnsi"/>
              </w:rPr>
            </w:pPr>
            <w:r>
              <w:rPr>
                <w:rFonts w:cstheme="minorHAnsi"/>
              </w:rPr>
              <w:t>6</w:t>
            </w:r>
            <w:r w:rsidR="00862A29">
              <w:rPr>
                <w:rFonts w:cstheme="minorHAnsi"/>
              </w:rPr>
              <w:t>:</w:t>
            </w:r>
            <w:r w:rsidR="00255448">
              <w:rPr>
                <w:rFonts w:cstheme="minorHAnsi"/>
              </w:rPr>
              <w:t>3</w:t>
            </w:r>
            <w:r w:rsidR="00862A29">
              <w:rPr>
                <w:rFonts w:cstheme="minorHAnsi"/>
              </w:rPr>
              <w:t>0PM</w:t>
            </w:r>
          </w:p>
        </w:tc>
        <w:tc>
          <w:tcPr>
            <w:tcW w:w="5256" w:type="dxa"/>
          </w:tcPr>
          <w:p w14:paraId="13180F8A" w14:textId="73DD300E" w:rsidR="009D2989" w:rsidRDefault="009D2989" w:rsidP="009D2989">
            <w:pPr>
              <w:spacing w:line="276" w:lineRule="auto"/>
              <w:jc w:val="right"/>
              <w:rPr>
                <w:rFonts w:cstheme="minorHAnsi"/>
              </w:rPr>
            </w:pPr>
            <w:r>
              <w:rPr>
                <w:rFonts w:cstheme="minorHAnsi"/>
              </w:rPr>
              <w:t>Robert Caron</w:t>
            </w:r>
            <w:r w:rsidRPr="00230549">
              <w:rPr>
                <w:rFonts w:cstheme="minorHAnsi"/>
              </w:rPr>
              <w:t>, Chair</w:t>
            </w:r>
          </w:p>
          <w:p w14:paraId="21223520" w14:textId="57FFA3EB" w:rsidR="002673B7" w:rsidRPr="00230549" w:rsidRDefault="00630EBC" w:rsidP="00230549">
            <w:pPr>
              <w:spacing w:line="276" w:lineRule="auto"/>
              <w:jc w:val="right"/>
              <w:rPr>
                <w:rFonts w:cstheme="minorHAnsi"/>
              </w:rPr>
            </w:pPr>
            <w:r>
              <w:rPr>
                <w:rFonts w:cstheme="minorHAnsi"/>
              </w:rPr>
              <w:t>Joseph Cacciatore</w:t>
            </w:r>
            <w:r w:rsidR="002673B7" w:rsidRPr="00230549">
              <w:rPr>
                <w:rFonts w:cstheme="minorHAnsi"/>
              </w:rPr>
              <w:t xml:space="preserve">, </w:t>
            </w:r>
            <w:r w:rsidR="00D26F61">
              <w:rPr>
                <w:rFonts w:cstheme="minorHAnsi"/>
              </w:rPr>
              <w:t>Vice Chair</w:t>
            </w:r>
            <w:r w:rsidR="00632E5C">
              <w:rPr>
                <w:rFonts w:cstheme="minorHAnsi"/>
              </w:rPr>
              <w:t xml:space="preserve"> </w:t>
            </w:r>
          </w:p>
          <w:p w14:paraId="708ADD1F" w14:textId="74D3D8B0" w:rsidR="003F049D" w:rsidRPr="00230549" w:rsidRDefault="009C0906" w:rsidP="005C5F89">
            <w:pPr>
              <w:spacing w:line="276" w:lineRule="auto"/>
              <w:jc w:val="right"/>
              <w:rPr>
                <w:rFonts w:cstheme="minorHAnsi"/>
              </w:rPr>
            </w:pPr>
            <w:r>
              <w:rPr>
                <w:rFonts w:cstheme="minorHAnsi"/>
              </w:rPr>
              <w:t>Robert Nigrello</w:t>
            </w:r>
          </w:p>
        </w:tc>
      </w:tr>
    </w:tbl>
    <w:p w14:paraId="74A004F1" w14:textId="7420F6E9" w:rsidR="002673B7" w:rsidRPr="00230549" w:rsidRDefault="002673B7" w:rsidP="00230549">
      <w:pPr>
        <w:jc w:val="both"/>
        <w:rPr>
          <w:rFonts w:cstheme="minorHAnsi"/>
        </w:rPr>
      </w:pPr>
      <w:r w:rsidRPr="00230549">
        <w:rPr>
          <w:rFonts w:cstheme="minorHAnsi"/>
        </w:rPr>
        <w:t xml:space="preserve">Board Members present: </w:t>
      </w:r>
      <w:r w:rsidR="009D2989">
        <w:rPr>
          <w:rFonts w:cstheme="minorHAnsi"/>
        </w:rPr>
        <w:t xml:space="preserve">Robert Caron </w:t>
      </w:r>
      <w:r w:rsidR="008A30A4">
        <w:rPr>
          <w:rFonts w:cstheme="minorHAnsi"/>
        </w:rPr>
        <w:t>–</w:t>
      </w:r>
      <w:r w:rsidR="009D2989">
        <w:rPr>
          <w:rFonts w:cstheme="minorHAnsi"/>
        </w:rPr>
        <w:t xml:space="preserve"> Chair</w:t>
      </w:r>
      <w:r w:rsidR="0072555F">
        <w:rPr>
          <w:rFonts w:cstheme="minorHAnsi"/>
        </w:rPr>
        <w:t xml:space="preserve">, </w:t>
      </w:r>
      <w:r w:rsidR="0038433D">
        <w:rPr>
          <w:rFonts w:cstheme="minorHAnsi"/>
        </w:rPr>
        <w:t>Joseph Cacciatore – Vice Chair</w:t>
      </w:r>
      <w:r w:rsidR="0072555F">
        <w:rPr>
          <w:rFonts w:cstheme="minorHAnsi"/>
        </w:rPr>
        <w:t>,</w:t>
      </w:r>
      <w:r w:rsidR="005D321F">
        <w:rPr>
          <w:rFonts w:cstheme="minorHAnsi"/>
        </w:rPr>
        <w:t xml:space="preserve"> and </w:t>
      </w:r>
      <w:r w:rsidR="0038433D">
        <w:rPr>
          <w:rFonts w:cstheme="minorHAnsi"/>
        </w:rPr>
        <w:t>Robert Nigrello</w:t>
      </w:r>
      <w:r w:rsidR="007A446F">
        <w:rPr>
          <w:rFonts w:cstheme="minorHAnsi"/>
        </w:rPr>
        <w:t>.</w:t>
      </w:r>
    </w:p>
    <w:p w14:paraId="1301EF85" w14:textId="1314A84D" w:rsidR="00862A29" w:rsidRDefault="00862A29" w:rsidP="00862A29">
      <w:pPr>
        <w:jc w:val="both"/>
        <w:rPr>
          <w:rFonts w:cstheme="minorHAnsi"/>
        </w:rPr>
      </w:pPr>
      <w:r w:rsidRPr="00230549">
        <w:rPr>
          <w:rFonts w:cstheme="minorHAnsi"/>
        </w:rPr>
        <w:t xml:space="preserve">Others Present: </w:t>
      </w:r>
      <w:r w:rsidR="00554976">
        <w:rPr>
          <w:rFonts w:cstheme="minorHAnsi"/>
        </w:rPr>
        <w:t>Town Administrator Grace Ruelle</w:t>
      </w:r>
      <w:r w:rsidR="005D321F">
        <w:rPr>
          <w:rFonts w:cstheme="minorHAnsi"/>
        </w:rPr>
        <w:t>,</w:t>
      </w:r>
      <w:r w:rsidR="00550B43">
        <w:rPr>
          <w:rFonts w:cstheme="minorHAnsi"/>
        </w:rPr>
        <w:t xml:space="preserve"> Police Chief Michael LePage, Police Lieutenant Clayton Jervis</w:t>
      </w:r>
      <w:r w:rsidR="000453EF">
        <w:rPr>
          <w:rFonts w:cstheme="minorHAnsi"/>
        </w:rPr>
        <w:t>, Fire Chief Ed Warren, Emergency Management Deputy Director Laurie McCarter, Solid Waste and Recycling Committee Chair Ron Morales, Road Agent Mark Brinkerhoff, and Library Director Zoe Sucu</w:t>
      </w:r>
      <w:r w:rsidR="004A59AF">
        <w:rPr>
          <w:rFonts w:cstheme="minorHAnsi"/>
        </w:rPr>
        <w:t>.</w:t>
      </w:r>
    </w:p>
    <w:p w14:paraId="6182CAFD" w14:textId="6A3538A5" w:rsidR="00255448" w:rsidRDefault="008E7DFF" w:rsidP="00862A29">
      <w:pPr>
        <w:jc w:val="both"/>
        <w:rPr>
          <w:rFonts w:cstheme="minorHAnsi"/>
        </w:rPr>
      </w:pPr>
      <w:r>
        <w:rPr>
          <w:rFonts w:cstheme="minorHAnsi"/>
        </w:rPr>
        <w:t>Chairman Caron</w:t>
      </w:r>
      <w:r w:rsidR="00255448">
        <w:rPr>
          <w:rFonts w:cstheme="minorHAnsi"/>
        </w:rPr>
        <w:t xml:space="preserve"> called the meeting to order at </w:t>
      </w:r>
      <w:r w:rsidR="00963C87">
        <w:rPr>
          <w:rFonts w:cstheme="minorHAnsi"/>
        </w:rPr>
        <w:t>6</w:t>
      </w:r>
      <w:r w:rsidR="006C14B9">
        <w:rPr>
          <w:rFonts w:cstheme="minorHAnsi"/>
        </w:rPr>
        <w:t>:</w:t>
      </w:r>
      <w:r w:rsidR="000453EF">
        <w:rPr>
          <w:rFonts w:cstheme="minorHAnsi"/>
        </w:rPr>
        <w:t>30</w:t>
      </w:r>
      <w:r w:rsidR="006C14B9">
        <w:rPr>
          <w:rFonts w:cstheme="minorHAnsi"/>
        </w:rPr>
        <w:t>pm with the roll call</w:t>
      </w:r>
      <w:r w:rsidR="00255448">
        <w:rPr>
          <w:rFonts w:cstheme="minorHAnsi"/>
        </w:rPr>
        <w:t>.</w:t>
      </w:r>
      <w:r w:rsidR="00963C87">
        <w:rPr>
          <w:rFonts w:cstheme="minorHAnsi"/>
        </w:rPr>
        <w:t xml:space="preserve"> </w:t>
      </w:r>
    </w:p>
    <w:p w14:paraId="1F5E21CA" w14:textId="4BFBDF87" w:rsidR="00BF3D90" w:rsidRPr="00E55409" w:rsidRDefault="00BF3D90" w:rsidP="00862A29">
      <w:pPr>
        <w:jc w:val="both"/>
        <w:rPr>
          <w:rFonts w:cstheme="minorHAnsi"/>
          <w:b/>
          <w:bCs/>
        </w:rPr>
      </w:pPr>
      <w:bookmarkStart w:id="0" w:name="_Hlk126007147"/>
      <w:r w:rsidRPr="00E55409">
        <w:rPr>
          <w:rFonts w:cstheme="minorHAnsi"/>
          <w:b/>
          <w:bCs/>
        </w:rPr>
        <w:t>APPROVAL AND SIGNING OF DOCUMENTS</w:t>
      </w:r>
    </w:p>
    <w:bookmarkEnd w:id="0"/>
    <w:p w14:paraId="15A3BABB" w14:textId="7E8F284C" w:rsidR="00D35226" w:rsidRDefault="00D35226" w:rsidP="00862A29">
      <w:pPr>
        <w:jc w:val="both"/>
        <w:rPr>
          <w:rFonts w:cstheme="minorHAnsi"/>
          <w:b/>
          <w:bCs/>
          <w:i/>
          <w:iCs/>
        </w:rPr>
      </w:pPr>
      <w:r>
        <w:rPr>
          <w:rFonts w:cstheme="minorHAnsi"/>
          <w:b/>
          <w:bCs/>
          <w:i/>
          <w:iCs/>
        </w:rPr>
        <w:t>Meeting Minutes</w:t>
      </w:r>
    </w:p>
    <w:p w14:paraId="28582293" w14:textId="4C524BF7" w:rsidR="00D35226" w:rsidRDefault="00D35226" w:rsidP="00862A29">
      <w:pPr>
        <w:jc w:val="both"/>
        <w:rPr>
          <w:rFonts w:cstheme="minorHAnsi"/>
        </w:rPr>
      </w:pPr>
      <w:bookmarkStart w:id="1" w:name="_Hlk133865386"/>
      <w:r>
        <w:rPr>
          <w:rFonts w:cstheme="minorHAnsi"/>
        </w:rPr>
        <w:t xml:space="preserve">The Board reviewed the </w:t>
      </w:r>
      <w:r w:rsidR="000453EF">
        <w:rPr>
          <w:rFonts w:cstheme="minorHAnsi"/>
        </w:rPr>
        <w:t>October 2</w:t>
      </w:r>
      <w:r>
        <w:rPr>
          <w:rFonts w:cstheme="minorHAnsi"/>
        </w:rPr>
        <w:t xml:space="preserve">, </w:t>
      </w:r>
      <w:proofErr w:type="gramStart"/>
      <w:r>
        <w:rPr>
          <w:rFonts w:cstheme="minorHAnsi"/>
        </w:rPr>
        <w:t>2023</w:t>
      </w:r>
      <w:proofErr w:type="gramEnd"/>
      <w:r>
        <w:rPr>
          <w:rFonts w:cstheme="minorHAnsi"/>
        </w:rPr>
        <w:t xml:space="preserve"> meeting minutes</w:t>
      </w:r>
      <w:r w:rsidR="000453EF">
        <w:rPr>
          <w:rFonts w:cstheme="minorHAnsi"/>
        </w:rPr>
        <w:t xml:space="preserve"> which included a public session</w:t>
      </w:r>
      <w:r w:rsidR="00B46B49">
        <w:rPr>
          <w:rFonts w:cstheme="minorHAnsi"/>
        </w:rPr>
        <w:t xml:space="preserve">, and </w:t>
      </w:r>
      <w:r w:rsidR="000453EF">
        <w:rPr>
          <w:rFonts w:cstheme="minorHAnsi"/>
        </w:rPr>
        <w:t>nonpublic sessions I and II</w:t>
      </w:r>
      <w:r>
        <w:rPr>
          <w:rFonts w:cstheme="minorHAnsi"/>
        </w:rPr>
        <w:t>.</w:t>
      </w:r>
      <w:r w:rsidR="003C5C3F">
        <w:rPr>
          <w:rFonts w:cstheme="minorHAnsi"/>
        </w:rPr>
        <w:t xml:space="preserve"> </w:t>
      </w:r>
    </w:p>
    <w:p w14:paraId="2492849E" w14:textId="40508B36" w:rsidR="00D35226" w:rsidRPr="00385547" w:rsidRDefault="00D35226" w:rsidP="00D35226">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sidR="000453EF">
        <w:rPr>
          <w:rFonts w:cstheme="minorHAnsi"/>
          <w:b/>
          <w:bCs/>
        </w:rPr>
        <w:t xml:space="preserve">Mr. Nigrello </w:t>
      </w:r>
      <w:r w:rsidR="008A7E77">
        <w:rPr>
          <w:rFonts w:cstheme="minorHAnsi"/>
          <w:b/>
          <w:bCs/>
        </w:rPr>
        <w:t xml:space="preserve">motioned to approve </w:t>
      </w:r>
      <w:r w:rsidR="003E5B59">
        <w:rPr>
          <w:rFonts w:cstheme="minorHAnsi"/>
          <w:b/>
          <w:bCs/>
        </w:rPr>
        <w:t xml:space="preserve">the </w:t>
      </w:r>
      <w:r w:rsidR="000453EF">
        <w:rPr>
          <w:rFonts w:cstheme="minorHAnsi"/>
          <w:b/>
          <w:bCs/>
        </w:rPr>
        <w:t>October 2</w:t>
      </w:r>
      <w:r w:rsidR="003E5B59">
        <w:rPr>
          <w:rFonts w:cstheme="minorHAnsi"/>
          <w:b/>
          <w:bCs/>
        </w:rPr>
        <w:t xml:space="preserve">, </w:t>
      </w:r>
      <w:proofErr w:type="gramStart"/>
      <w:r w:rsidR="003E5B59">
        <w:rPr>
          <w:rFonts w:cstheme="minorHAnsi"/>
          <w:b/>
          <w:bCs/>
        </w:rPr>
        <w:t>2023</w:t>
      </w:r>
      <w:proofErr w:type="gramEnd"/>
      <w:r w:rsidR="003E5B59">
        <w:rPr>
          <w:rFonts w:cstheme="minorHAnsi"/>
          <w:b/>
          <w:bCs/>
        </w:rPr>
        <w:t xml:space="preserve"> </w:t>
      </w:r>
      <w:r w:rsidR="00B91048">
        <w:rPr>
          <w:rFonts w:cstheme="minorHAnsi"/>
          <w:b/>
          <w:bCs/>
        </w:rPr>
        <w:t xml:space="preserve">public </w:t>
      </w:r>
      <w:r w:rsidR="000453EF">
        <w:rPr>
          <w:rFonts w:cstheme="minorHAnsi"/>
          <w:b/>
          <w:bCs/>
        </w:rPr>
        <w:t>and two nonpublic</w:t>
      </w:r>
      <w:r w:rsidR="00B46B49">
        <w:rPr>
          <w:rFonts w:cstheme="minorHAnsi"/>
          <w:b/>
          <w:bCs/>
        </w:rPr>
        <w:t xml:space="preserve"> session</w:t>
      </w:r>
      <w:r w:rsidR="000453EF">
        <w:rPr>
          <w:rFonts w:cstheme="minorHAnsi"/>
          <w:b/>
          <w:bCs/>
        </w:rPr>
        <w:t xml:space="preserve"> </w:t>
      </w:r>
      <w:r w:rsidR="00B91048">
        <w:rPr>
          <w:rFonts w:cstheme="minorHAnsi"/>
          <w:b/>
          <w:bCs/>
        </w:rPr>
        <w:t>meeting minutes</w:t>
      </w:r>
      <w:r>
        <w:rPr>
          <w:rFonts w:cstheme="minorHAnsi"/>
          <w:b/>
          <w:bCs/>
        </w:rPr>
        <w:t>;</w:t>
      </w:r>
      <w:r w:rsidRPr="00385547">
        <w:rPr>
          <w:rFonts w:cstheme="minorHAnsi"/>
          <w:b/>
          <w:bCs/>
        </w:rPr>
        <w:t xml:space="preserve"> seconded</w:t>
      </w:r>
      <w:r w:rsidR="0038433D" w:rsidRPr="0038433D">
        <w:rPr>
          <w:rFonts w:cstheme="minorHAnsi"/>
          <w:b/>
          <w:bCs/>
        </w:rPr>
        <w:t xml:space="preserve"> </w:t>
      </w:r>
      <w:r w:rsidR="0038433D">
        <w:rPr>
          <w:rFonts w:cstheme="minorHAnsi"/>
          <w:b/>
          <w:bCs/>
        </w:rPr>
        <w:t>by</w:t>
      </w:r>
      <w:r w:rsidR="000453EF">
        <w:rPr>
          <w:rFonts w:cstheme="minorHAnsi"/>
          <w:b/>
          <w:bCs/>
        </w:rPr>
        <w:t xml:space="preserve"> Vice Chair Cacciatore</w:t>
      </w:r>
      <w:r w:rsidRPr="00385547">
        <w:rPr>
          <w:rFonts w:cstheme="minorHAnsi"/>
          <w:b/>
          <w:bCs/>
        </w:rPr>
        <w:t xml:space="preserve">.  The motion passed </w:t>
      </w:r>
      <w:r w:rsidR="005D321F">
        <w:rPr>
          <w:rFonts w:cstheme="minorHAnsi"/>
          <w:b/>
          <w:bCs/>
        </w:rPr>
        <w:t>3</w:t>
      </w:r>
      <w:r w:rsidRPr="00385547">
        <w:rPr>
          <w:rFonts w:cstheme="minorHAnsi"/>
          <w:b/>
          <w:bCs/>
        </w:rPr>
        <w:t>-0-0.</w:t>
      </w:r>
    </w:p>
    <w:bookmarkEnd w:id="1"/>
    <w:p w14:paraId="5E3D36F0" w14:textId="1491E6AE" w:rsidR="000453EF" w:rsidRDefault="000453EF" w:rsidP="000453EF">
      <w:pPr>
        <w:jc w:val="both"/>
        <w:rPr>
          <w:rFonts w:cstheme="minorHAnsi"/>
        </w:rPr>
      </w:pPr>
      <w:r>
        <w:rPr>
          <w:rFonts w:cstheme="minorHAnsi"/>
        </w:rPr>
        <w:t xml:space="preserve">The Board reviewed the October 2, </w:t>
      </w:r>
      <w:proofErr w:type="gramStart"/>
      <w:r>
        <w:rPr>
          <w:rFonts w:cstheme="minorHAnsi"/>
        </w:rPr>
        <w:t>2023</w:t>
      </w:r>
      <w:proofErr w:type="gramEnd"/>
      <w:r>
        <w:rPr>
          <w:rFonts w:cstheme="minorHAnsi"/>
        </w:rPr>
        <w:t xml:space="preserve"> conservation easement public hearing minutes. </w:t>
      </w:r>
    </w:p>
    <w:p w14:paraId="6D717385" w14:textId="6E843082" w:rsidR="000453EF" w:rsidRPr="00385547" w:rsidRDefault="000453EF" w:rsidP="000453EF">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Pr>
          <w:rFonts w:cstheme="minorHAnsi"/>
          <w:b/>
          <w:bCs/>
        </w:rPr>
        <w:t xml:space="preserve">Chairman Caron motioned to approve the October 2, </w:t>
      </w:r>
      <w:proofErr w:type="gramStart"/>
      <w:r>
        <w:rPr>
          <w:rFonts w:cstheme="minorHAnsi"/>
          <w:b/>
          <w:bCs/>
        </w:rPr>
        <w:t>2023</w:t>
      </w:r>
      <w:proofErr w:type="gramEnd"/>
      <w:r>
        <w:rPr>
          <w:rFonts w:cstheme="minorHAnsi"/>
          <w:b/>
          <w:bCs/>
        </w:rPr>
        <w:t xml:space="preserve"> conservation easement public hearing minutes;</w:t>
      </w:r>
      <w:r w:rsidRPr="00385547">
        <w:rPr>
          <w:rFonts w:cstheme="minorHAnsi"/>
          <w:b/>
          <w:bCs/>
        </w:rPr>
        <w:t xml:space="preserve"> seconded</w:t>
      </w:r>
      <w:r w:rsidRPr="0038433D">
        <w:rPr>
          <w:rFonts w:cstheme="minorHAnsi"/>
          <w:b/>
          <w:bCs/>
        </w:rPr>
        <w:t xml:space="preserve"> </w:t>
      </w:r>
      <w:r>
        <w:rPr>
          <w:rFonts w:cstheme="minorHAnsi"/>
          <w:b/>
          <w:bCs/>
        </w:rPr>
        <w:t>by Mr. Nigrello</w:t>
      </w:r>
      <w:r w:rsidRPr="00385547">
        <w:rPr>
          <w:rFonts w:cstheme="minorHAnsi"/>
          <w:b/>
          <w:bCs/>
        </w:rPr>
        <w:t xml:space="preserve">.  The motion passed </w:t>
      </w:r>
      <w:r>
        <w:rPr>
          <w:rFonts w:cstheme="minorHAnsi"/>
          <w:b/>
          <w:bCs/>
        </w:rPr>
        <w:t>3</w:t>
      </w:r>
      <w:r w:rsidRPr="00385547">
        <w:rPr>
          <w:rFonts w:cstheme="minorHAnsi"/>
          <w:b/>
          <w:bCs/>
        </w:rPr>
        <w:t>-0-0.</w:t>
      </w:r>
    </w:p>
    <w:p w14:paraId="5C2DD399" w14:textId="51865B89" w:rsidR="00255448" w:rsidRPr="00CC79DC" w:rsidRDefault="00E55409" w:rsidP="00862A29">
      <w:pPr>
        <w:jc w:val="both"/>
        <w:rPr>
          <w:rFonts w:cstheme="minorHAnsi"/>
          <w:b/>
          <w:bCs/>
          <w:i/>
          <w:iCs/>
        </w:rPr>
      </w:pPr>
      <w:r w:rsidRPr="00CC79DC">
        <w:rPr>
          <w:rFonts w:cstheme="minorHAnsi"/>
          <w:b/>
          <w:bCs/>
          <w:i/>
          <w:iCs/>
        </w:rPr>
        <w:t>Accounts Payable Check Registers</w:t>
      </w:r>
    </w:p>
    <w:p w14:paraId="3A26041C" w14:textId="5A5860C1" w:rsidR="00400C60" w:rsidRDefault="00400C60" w:rsidP="00400C60">
      <w:pPr>
        <w:jc w:val="both"/>
        <w:rPr>
          <w:rFonts w:cstheme="minorHAnsi"/>
        </w:rPr>
      </w:pPr>
      <w:r w:rsidRPr="00C80F24">
        <w:rPr>
          <w:rFonts w:cstheme="minorHAnsi"/>
        </w:rPr>
        <w:t xml:space="preserve">Chairman </w:t>
      </w:r>
      <w:r>
        <w:rPr>
          <w:rFonts w:cstheme="minorHAnsi"/>
        </w:rPr>
        <w:t>Caron</w:t>
      </w:r>
      <w:r w:rsidRPr="00C80F24">
        <w:rPr>
          <w:rFonts w:cstheme="minorHAnsi"/>
        </w:rPr>
        <w:t xml:space="preserve"> presented, for board review and questions, </w:t>
      </w:r>
      <w:r>
        <w:rPr>
          <w:rFonts w:cstheme="minorHAnsi"/>
        </w:rPr>
        <w:t>accounts payable check</w:t>
      </w:r>
      <w:r w:rsidR="0038433D">
        <w:rPr>
          <w:rFonts w:cstheme="minorHAnsi"/>
        </w:rPr>
        <w:t xml:space="preserve"> register</w:t>
      </w:r>
      <w:r w:rsidR="003E5B59">
        <w:rPr>
          <w:rFonts w:cstheme="minorHAnsi"/>
        </w:rPr>
        <w:t>s</w:t>
      </w:r>
      <w:r w:rsidR="0038433D">
        <w:rPr>
          <w:rFonts w:cstheme="minorHAnsi"/>
        </w:rPr>
        <w:t xml:space="preserve"> dated </w:t>
      </w:r>
      <w:bookmarkStart w:id="2" w:name="_Hlk148466734"/>
      <w:r w:rsidR="00587854">
        <w:rPr>
          <w:rFonts w:cstheme="minorHAnsi"/>
        </w:rPr>
        <w:t>October 5</w:t>
      </w:r>
      <w:r w:rsidR="0038433D">
        <w:rPr>
          <w:rFonts w:cstheme="minorHAnsi"/>
        </w:rPr>
        <w:t xml:space="preserve">, </w:t>
      </w:r>
      <w:proofErr w:type="gramStart"/>
      <w:r w:rsidR="0038433D">
        <w:rPr>
          <w:rFonts w:cstheme="minorHAnsi"/>
        </w:rPr>
        <w:t>2023</w:t>
      </w:r>
      <w:proofErr w:type="gramEnd"/>
      <w:r w:rsidR="0038433D">
        <w:rPr>
          <w:rFonts w:cstheme="minorHAnsi"/>
        </w:rPr>
        <w:t xml:space="preserve"> in the amount of $</w:t>
      </w:r>
      <w:r w:rsidR="00587854">
        <w:rPr>
          <w:rFonts w:cstheme="minorHAnsi"/>
        </w:rPr>
        <w:t>25,699.14</w:t>
      </w:r>
      <w:bookmarkEnd w:id="2"/>
      <w:r>
        <w:rPr>
          <w:rFonts w:cstheme="minorHAnsi"/>
        </w:rPr>
        <w:t>.</w:t>
      </w:r>
    </w:p>
    <w:p w14:paraId="5F787E10" w14:textId="08E21992" w:rsidR="00400C60" w:rsidRPr="00385547" w:rsidRDefault="00400C60" w:rsidP="00400C60">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sidR="00550B43">
        <w:rPr>
          <w:rFonts w:cstheme="minorHAnsi"/>
          <w:b/>
          <w:bCs/>
        </w:rPr>
        <w:t>Mr. Nigrello</w:t>
      </w:r>
      <w:r w:rsidR="00550B43" w:rsidRPr="00385547">
        <w:rPr>
          <w:rFonts w:cstheme="minorHAnsi"/>
          <w:b/>
          <w:bCs/>
        </w:rPr>
        <w:t xml:space="preserve"> </w:t>
      </w:r>
      <w:r w:rsidRPr="00385547">
        <w:rPr>
          <w:rFonts w:cstheme="minorHAnsi"/>
          <w:b/>
          <w:bCs/>
        </w:rPr>
        <w:t xml:space="preserve">motioned to </w:t>
      </w:r>
      <w:r>
        <w:rPr>
          <w:rFonts w:cstheme="minorHAnsi"/>
          <w:b/>
          <w:bCs/>
        </w:rPr>
        <w:t>approve and sign the accounts payable check register</w:t>
      </w:r>
      <w:r w:rsidR="003E5B59">
        <w:rPr>
          <w:rFonts w:cstheme="minorHAnsi"/>
          <w:b/>
          <w:bCs/>
        </w:rPr>
        <w:t>s dated</w:t>
      </w:r>
      <w:r w:rsidR="0041205F">
        <w:rPr>
          <w:rFonts w:cstheme="minorHAnsi"/>
          <w:b/>
          <w:bCs/>
        </w:rPr>
        <w:t xml:space="preserve"> </w:t>
      </w:r>
      <w:r w:rsidR="00587854" w:rsidRPr="00587854">
        <w:rPr>
          <w:rFonts w:cstheme="minorHAnsi"/>
          <w:b/>
          <w:bCs/>
        </w:rPr>
        <w:t xml:space="preserve">October 5, </w:t>
      </w:r>
      <w:proofErr w:type="gramStart"/>
      <w:r w:rsidR="00587854" w:rsidRPr="00587854">
        <w:rPr>
          <w:rFonts w:cstheme="minorHAnsi"/>
          <w:b/>
          <w:bCs/>
        </w:rPr>
        <w:t>2023</w:t>
      </w:r>
      <w:proofErr w:type="gramEnd"/>
      <w:r w:rsidR="00587854" w:rsidRPr="00587854">
        <w:rPr>
          <w:rFonts w:cstheme="minorHAnsi"/>
          <w:b/>
          <w:bCs/>
        </w:rPr>
        <w:t xml:space="preserve"> in the amount of $25,699.14</w:t>
      </w:r>
      <w:r>
        <w:rPr>
          <w:rFonts w:cstheme="minorHAnsi"/>
          <w:b/>
          <w:bCs/>
        </w:rPr>
        <w:t>;</w:t>
      </w:r>
      <w:r w:rsidRPr="00385547">
        <w:rPr>
          <w:rFonts w:cstheme="minorHAnsi"/>
          <w:b/>
          <w:bCs/>
        </w:rPr>
        <w:t xml:space="preserve"> seconded by</w:t>
      </w:r>
      <w:r w:rsidR="003C5C3F" w:rsidRPr="003C5C3F">
        <w:rPr>
          <w:rFonts w:cstheme="minorHAnsi"/>
          <w:b/>
          <w:bCs/>
        </w:rPr>
        <w:t xml:space="preserve"> </w:t>
      </w:r>
      <w:r w:rsidR="00550B43">
        <w:rPr>
          <w:rFonts w:cstheme="minorHAnsi"/>
          <w:b/>
          <w:bCs/>
        </w:rPr>
        <w:t>Vice Chair Cacciatore</w:t>
      </w:r>
      <w:r w:rsidRPr="00385547">
        <w:rPr>
          <w:rFonts w:cstheme="minorHAnsi"/>
          <w:b/>
          <w:bCs/>
        </w:rPr>
        <w:t xml:space="preserve">.  </w:t>
      </w:r>
      <w:r w:rsidR="0041205F" w:rsidRPr="00385547">
        <w:rPr>
          <w:rFonts w:cstheme="minorHAnsi"/>
          <w:b/>
          <w:bCs/>
        </w:rPr>
        <w:t xml:space="preserve">The motion passed </w:t>
      </w:r>
      <w:r w:rsidR="005D321F">
        <w:rPr>
          <w:rFonts w:cstheme="minorHAnsi"/>
          <w:b/>
          <w:bCs/>
        </w:rPr>
        <w:t>3</w:t>
      </w:r>
      <w:r w:rsidR="0041205F" w:rsidRPr="00385547">
        <w:rPr>
          <w:rFonts w:cstheme="minorHAnsi"/>
          <w:b/>
          <w:bCs/>
        </w:rPr>
        <w:t>-0-0.</w:t>
      </w:r>
    </w:p>
    <w:p w14:paraId="614D9DF2" w14:textId="18BA12AF" w:rsidR="00632E5C" w:rsidRDefault="00632E5C" w:rsidP="002E5834">
      <w:pPr>
        <w:jc w:val="both"/>
        <w:rPr>
          <w:rFonts w:cstheme="minorHAnsi"/>
          <w:b/>
          <w:bCs/>
          <w:i/>
          <w:iCs/>
        </w:rPr>
      </w:pPr>
      <w:bookmarkStart w:id="3" w:name="_Hlk147256578"/>
      <w:bookmarkStart w:id="4" w:name="_Hlk126007331"/>
      <w:r>
        <w:rPr>
          <w:rFonts w:cstheme="minorHAnsi"/>
          <w:b/>
          <w:bCs/>
          <w:i/>
          <w:iCs/>
        </w:rPr>
        <w:t>Payroll Registers</w:t>
      </w:r>
    </w:p>
    <w:p w14:paraId="19F8857B" w14:textId="66DE6C5D" w:rsidR="003E5B59" w:rsidRDefault="003E5B59" w:rsidP="003E5B59">
      <w:pPr>
        <w:jc w:val="both"/>
        <w:rPr>
          <w:rFonts w:cstheme="minorHAnsi"/>
        </w:rPr>
      </w:pPr>
      <w:r w:rsidRPr="00C80F24">
        <w:rPr>
          <w:rFonts w:cstheme="minorHAnsi"/>
        </w:rPr>
        <w:t xml:space="preserve">Chairman </w:t>
      </w:r>
      <w:r>
        <w:rPr>
          <w:rFonts w:cstheme="minorHAnsi"/>
        </w:rPr>
        <w:t>Caron</w:t>
      </w:r>
      <w:r w:rsidRPr="00C80F24">
        <w:rPr>
          <w:rFonts w:cstheme="minorHAnsi"/>
        </w:rPr>
        <w:t xml:space="preserve"> presented, for board review and questions, </w:t>
      </w:r>
      <w:r>
        <w:rPr>
          <w:rFonts w:cstheme="minorHAnsi"/>
        </w:rPr>
        <w:t xml:space="preserve">the payroll check register dated </w:t>
      </w:r>
      <w:bookmarkStart w:id="5" w:name="_Hlk139973573"/>
      <w:bookmarkStart w:id="6" w:name="_Hlk148466822"/>
      <w:r w:rsidR="00587854">
        <w:rPr>
          <w:rFonts w:cstheme="minorHAnsi"/>
        </w:rPr>
        <w:t>October 13</w:t>
      </w:r>
      <w:r>
        <w:rPr>
          <w:rFonts w:cstheme="minorHAnsi"/>
        </w:rPr>
        <w:t xml:space="preserve">, </w:t>
      </w:r>
      <w:proofErr w:type="gramStart"/>
      <w:r>
        <w:rPr>
          <w:rFonts w:cstheme="minorHAnsi"/>
        </w:rPr>
        <w:t>2023</w:t>
      </w:r>
      <w:proofErr w:type="gramEnd"/>
      <w:r>
        <w:rPr>
          <w:rFonts w:cstheme="minorHAnsi"/>
        </w:rPr>
        <w:t xml:space="preserve"> in the amount of $</w:t>
      </w:r>
      <w:bookmarkEnd w:id="5"/>
      <w:r w:rsidR="00587854">
        <w:rPr>
          <w:rFonts w:cstheme="minorHAnsi"/>
        </w:rPr>
        <w:t>40,194.20</w:t>
      </w:r>
      <w:bookmarkEnd w:id="6"/>
      <w:r>
        <w:rPr>
          <w:rFonts w:cstheme="minorHAnsi"/>
        </w:rPr>
        <w:t>.</w:t>
      </w:r>
    </w:p>
    <w:p w14:paraId="6E25848A" w14:textId="69012724" w:rsidR="003E5B59" w:rsidRPr="00385547" w:rsidRDefault="003E5B59" w:rsidP="003E5B59">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sidR="00550B43">
        <w:rPr>
          <w:rFonts w:cstheme="minorHAnsi"/>
          <w:b/>
          <w:bCs/>
        </w:rPr>
        <w:t xml:space="preserve">Vice Chair Cacciatore </w:t>
      </w:r>
      <w:r w:rsidRPr="00385547">
        <w:rPr>
          <w:rFonts w:cstheme="minorHAnsi"/>
          <w:b/>
          <w:bCs/>
        </w:rPr>
        <w:t xml:space="preserve">motioned to </w:t>
      </w:r>
      <w:r>
        <w:rPr>
          <w:rFonts w:cstheme="minorHAnsi"/>
          <w:b/>
          <w:bCs/>
        </w:rPr>
        <w:t xml:space="preserve">approve and sign the payroll register dated </w:t>
      </w:r>
      <w:r w:rsidR="00587854" w:rsidRPr="00587854">
        <w:rPr>
          <w:rFonts w:cstheme="minorHAnsi"/>
          <w:b/>
          <w:bCs/>
        </w:rPr>
        <w:t xml:space="preserve">October 13, </w:t>
      </w:r>
      <w:proofErr w:type="gramStart"/>
      <w:r w:rsidR="00587854" w:rsidRPr="00587854">
        <w:rPr>
          <w:rFonts w:cstheme="minorHAnsi"/>
          <w:b/>
          <w:bCs/>
        </w:rPr>
        <w:t>2023</w:t>
      </w:r>
      <w:proofErr w:type="gramEnd"/>
      <w:r w:rsidR="00587854" w:rsidRPr="00587854">
        <w:rPr>
          <w:rFonts w:cstheme="minorHAnsi"/>
          <w:b/>
          <w:bCs/>
        </w:rPr>
        <w:t xml:space="preserve"> in the amount of $40,194.20</w:t>
      </w:r>
      <w:r>
        <w:rPr>
          <w:rFonts w:cstheme="minorHAnsi"/>
          <w:b/>
          <w:bCs/>
        </w:rPr>
        <w:t>;</w:t>
      </w:r>
      <w:r w:rsidRPr="00385547">
        <w:rPr>
          <w:rFonts w:cstheme="minorHAnsi"/>
          <w:b/>
          <w:bCs/>
        </w:rPr>
        <w:t xml:space="preserve"> seconded by</w:t>
      </w:r>
      <w:r w:rsidR="00550B43" w:rsidRPr="00550B43">
        <w:rPr>
          <w:rFonts w:cstheme="minorHAnsi"/>
          <w:b/>
          <w:bCs/>
        </w:rPr>
        <w:t xml:space="preserve"> </w:t>
      </w:r>
      <w:r w:rsidR="00550B43">
        <w:rPr>
          <w:rFonts w:cstheme="minorHAnsi"/>
          <w:b/>
          <w:bCs/>
        </w:rPr>
        <w:t>Mr. Nigrello</w:t>
      </w:r>
      <w:r w:rsidRPr="00385547">
        <w:rPr>
          <w:rFonts w:cstheme="minorHAnsi"/>
          <w:b/>
          <w:bCs/>
        </w:rPr>
        <w:t xml:space="preserve">.  The motion passed </w:t>
      </w:r>
      <w:r>
        <w:rPr>
          <w:rFonts w:cstheme="minorHAnsi"/>
          <w:b/>
          <w:bCs/>
        </w:rPr>
        <w:t>3</w:t>
      </w:r>
      <w:r w:rsidRPr="00385547">
        <w:rPr>
          <w:rFonts w:cstheme="minorHAnsi"/>
          <w:b/>
          <w:bCs/>
        </w:rPr>
        <w:t>-0-0.</w:t>
      </w:r>
    </w:p>
    <w:bookmarkEnd w:id="3"/>
    <w:p w14:paraId="52387BC5" w14:textId="3B9D2F7C" w:rsidR="00952314" w:rsidRDefault="00952314" w:rsidP="002E5834">
      <w:pPr>
        <w:jc w:val="both"/>
        <w:rPr>
          <w:rFonts w:cstheme="minorHAnsi"/>
          <w:b/>
          <w:bCs/>
          <w:i/>
          <w:iCs/>
        </w:rPr>
      </w:pPr>
      <w:r>
        <w:rPr>
          <w:rFonts w:cstheme="minorHAnsi"/>
          <w:b/>
          <w:bCs/>
          <w:i/>
          <w:iCs/>
        </w:rPr>
        <w:t>Police Special Detail</w:t>
      </w:r>
    </w:p>
    <w:p w14:paraId="7B6317EA" w14:textId="14E331B4" w:rsidR="002E5834" w:rsidRDefault="002E5834" w:rsidP="00654057">
      <w:pPr>
        <w:jc w:val="both"/>
        <w:rPr>
          <w:rFonts w:cstheme="minorHAnsi"/>
        </w:rPr>
      </w:pPr>
      <w:bookmarkStart w:id="7" w:name="_Hlk137562394"/>
      <w:r>
        <w:rPr>
          <w:rFonts w:cstheme="minorHAnsi"/>
        </w:rPr>
        <w:t xml:space="preserve">Chairman </w:t>
      </w:r>
      <w:r w:rsidR="00654057">
        <w:rPr>
          <w:rFonts w:cstheme="minorHAnsi"/>
        </w:rPr>
        <w:t>Caron</w:t>
      </w:r>
      <w:r>
        <w:rPr>
          <w:rFonts w:cstheme="minorHAnsi"/>
        </w:rPr>
        <w:t xml:space="preserve"> presented, for board review and questions, police special detail payroll </w:t>
      </w:r>
      <w:proofErr w:type="gramStart"/>
      <w:r>
        <w:rPr>
          <w:rFonts w:cstheme="minorHAnsi"/>
        </w:rPr>
        <w:t>register</w:t>
      </w:r>
      <w:proofErr w:type="gramEnd"/>
      <w:r>
        <w:rPr>
          <w:rFonts w:cstheme="minorHAnsi"/>
        </w:rPr>
        <w:t xml:space="preserve"> </w:t>
      </w:r>
      <w:r w:rsidR="00252A5F">
        <w:rPr>
          <w:rFonts w:cstheme="minorHAnsi"/>
        </w:rPr>
        <w:t>for the period of</w:t>
      </w:r>
      <w:r w:rsidR="00654057">
        <w:rPr>
          <w:rFonts w:cstheme="minorHAnsi"/>
        </w:rPr>
        <w:t xml:space="preserve"> </w:t>
      </w:r>
      <w:r w:rsidR="00550B43">
        <w:rPr>
          <w:rFonts w:cstheme="minorHAnsi"/>
        </w:rPr>
        <w:t xml:space="preserve">September </w:t>
      </w:r>
      <w:r w:rsidR="00587854">
        <w:rPr>
          <w:rFonts w:cstheme="minorHAnsi"/>
        </w:rPr>
        <w:t>26</w:t>
      </w:r>
      <w:r w:rsidR="00550B43">
        <w:rPr>
          <w:rFonts w:cstheme="minorHAnsi"/>
        </w:rPr>
        <w:t xml:space="preserve"> through </w:t>
      </w:r>
      <w:r w:rsidR="00587854">
        <w:rPr>
          <w:rFonts w:cstheme="minorHAnsi"/>
        </w:rPr>
        <w:t>October 4</w:t>
      </w:r>
      <w:r w:rsidR="0041205F">
        <w:rPr>
          <w:rFonts w:cstheme="minorHAnsi"/>
        </w:rPr>
        <w:t>, 2023</w:t>
      </w:r>
      <w:r w:rsidR="00654057">
        <w:rPr>
          <w:rFonts w:cstheme="minorHAnsi"/>
        </w:rPr>
        <w:t xml:space="preserve"> in the amount of $</w:t>
      </w:r>
      <w:r w:rsidR="00587854">
        <w:rPr>
          <w:rFonts w:cstheme="minorHAnsi"/>
        </w:rPr>
        <w:t>8,420</w:t>
      </w:r>
      <w:r w:rsidR="00252A5F">
        <w:rPr>
          <w:rFonts w:cstheme="minorHAnsi"/>
        </w:rPr>
        <w:t>.00</w:t>
      </w:r>
      <w:r w:rsidR="00654057">
        <w:rPr>
          <w:rFonts w:cstheme="minorHAnsi"/>
        </w:rPr>
        <w:t>.</w:t>
      </w:r>
    </w:p>
    <w:p w14:paraId="23997308" w14:textId="44EE062F" w:rsidR="002E5834" w:rsidRDefault="002E5834" w:rsidP="002E5834">
      <w:pPr>
        <w:pBdr>
          <w:top w:val="single" w:sz="4" w:space="1" w:color="auto"/>
          <w:left w:val="single" w:sz="4" w:space="4" w:color="auto"/>
          <w:bottom w:val="single" w:sz="4" w:space="1" w:color="auto"/>
          <w:right w:val="single" w:sz="4" w:space="4" w:color="auto"/>
        </w:pBdr>
        <w:jc w:val="both"/>
        <w:rPr>
          <w:rFonts w:cstheme="minorHAnsi"/>
          <w:b/>
          <w:bCs/>
        </w:rPr>
      </w:pPr>
      <w:bookmarkStart w:id="8" w:name="_Hlk126160141"/>
      <w:r>
        <w:rPr>
          <w:rFonts w:cstheme="minorHAnsi"/>
          <w:b/>
          <w:bCs/>
        </w:rPr>
        <w:t xml:space="preserve">MOTION: </w:t>
      </w:r>
      <w:r w:rsidR="00587854">
        <w:rPr>
          <w:rFonts w:cstheme="minorHAnsi"/>
          <w:b/>
          <w:bCs/>
        </w:rPr>
        <w:t xml:space="preserve">Vice Chairman Cacciatore </w:t>
      </w:r>
      <w:r>
        <w:rPr>
          <w:rFonts w:cstheme="minorHAnsi"/>
          <w:b/>
          <w:bCs/>
        </w:rPr>
        <w:t xml:space="preserve">motioned to approve and sign the police special detail payroll check register </w:t>
      </w:r>
      <w:r w:rsidR="003E5B59" w:rsidRPr="003E5B59">
        <w:rPr>
          <w:rFonts w:cstheme="minorHAnsi"/>
          <w:b/>
          <w:bCs/>
        </w:rPr>
        <w:t xml:space="preserve">for the period of </w:t>
      </w:r>
      <w:r w:rsidR="00587854" w:rsidRPr="00587854">
        <w:rPr>
          <w:rFonts w:cstheme="minorHAnsi"/>
          <w:b/>
          <w:bCs/>
        </w:rPr>
        <w:t xml:space="preserve">September 26 through October 4, </w:t>
      </w:r>
      <w:proofErr w:type="gramStart"/>
      <w:r w:rsidR="00587854" w:rsidRPr="00587854">
        <w:rPr>
          <w:rFonts w:cstheme="minorHAnsi"/>
          <w:b/>
          <w:bCs/>
        </w:rPr>
        <w:t>2023</w:t>
      </w:r>
      <w:proofErr w:type="gramEnd"/>
      <w:r w:rsidR="00587854" w:rsidRPr="00587854">
        <w:rPr>
          <w:rFonts w:cstheme="minorHAnsi"/>
          <w:b/>
          <w:bCs/>
        </w:rPr>
        <w:t xml:space="preserve"> in the amount of $8,420.00</w:t>
      </w:r>
      <w:r w:rsidR="004A59AF">
        <w:rPr>
          <w:rFonts w:cstheme="minorHAnsi"/>
          <w:b/>
          <w:bCs/>
        </w:rPr>
        <w:t>;</w:t>
      </w:r>
      <w:r>
        <w:rPr>
          <w:rFonts w:cstheme="minorHAnsi"/>
          <w:b/>
          <w:bCs/>
        </w:rPr>
        <w:t xml:space="preserve"> seconded by</w:t>
      </w:r>
      <w:r w:rsidR="00587854" w:rsidRPr="00587854">
        <w:rPr>
          <w:rFonts w:cstheme="minorHAnsi"/>
          <w:b/>
          <w:bCs/>
        </w:rPr>
        <w:t xml:space="preserve"> </w:t>
      </w:r>
      <w:r w:rsidR="00587854">
        <w:rPr>
          <w:rFonts w:cstheme="minorHAnsi"/>
          <w:b/>
          <w:bCs/>
        </w:rPr>
        <w:t>Mr. Nigrello</w:t>
      </w:r>
      <w:r>
        <w:rPr>
          <w:rFonts w:cstheme="minorHAnsi"/>
          <w:b/>
          <w:bCs/>
        </w:rPr>
        <w:t xml:space="preserve">.  The motion passed </w:t>
      </w:r>
      <w:r w:rsidR="00252A5F">
        <w:rPr>
          <w:rFonts w:cstheme="minorHAnsi"/>
          <w:b/>
          <w:bCs/>
        </w:rPr>
        <w:t>3</w:t>
      </w:r>
      <w:r>
        <w:rPr>
          <w:rFonts w:cstheme="minorHAnsi"/>
          <w:b/>
          <w:bCs/>
        </w:rPr>
        <w:t>-0-0.</w:t>
      </w:r>
      <w:bookmarkEnd w:id="8"/>
    </w:p>
    <w:bookmarkEnd w:id="4"/>
    <w:bookmarkEnd w:id="7"/>
    <w:p w14:paraId="553E3567" w14:textId="1CAAB289" w:rsidR="00E34BC5" w:rsidRDefault="00CA69E0" w:rsidP="00862A29">
      <w:pPr>
        <w:jc w:val="both"/>
        <w:rPr>
          <w:rFonts w:cstheme="minorHAnsi"/>
          <w:b/>
          <w:bCs/>
        </w:rPr>
      </w:pPr>
      <w:r>
        <w:rPr>
          <w:rFonts w:cstheme="minorHAnsi"/>
          <w:b/>
          <w:bCs/>
        </w:rPr>
        <w:lastRenderedPageBreak/>
        <w:t>CORRESPONDENCE</w:t>
      </w:r>
      <w:r w:rsidR="00E34BC5">
        <w:rPr>
          <w:rFonts w:cstheme="minorHAnsi"/>
          <w:b/>
          <w:bCs/>
        </w:rPr>
        <w:t xml:space="preserve"> ITEMS</w:t>
      </w:r>
    </w:p>
    <w:p w14:paraId="17D64B07" w14:textId="23CE015B" w:rsidR="002C7939" w:rsidRPr="00C75018" w:rsidRDefault="00C75018" w:rsidP="00862A29">
      <w:pPr>
        <w:jc w:val="both"/>
        <w:rPr>
          <w:rFonts w:cstheme="minorHAnsi"/>
          <w:b/>
          <w:bCs/>
          <w:i/>
          <w:iCs/>
        </w:rPr>
      </w:pPr>
      <w:r w:rsidRPr="00C75018">
        <w:rPr>
          <w:rFonts w:cstheme="minorHAnsi"/>
          <w:b/>
          <w:bCs/>
          <w:i/>
          <w:iCs/>
        </w:rPr>
        <w:t>#1. Department Head Budget Guidelines</w:t>
      </w:r>
    </w:p>
    <w:p w14:paraId="630090D8" w14:textId="4EC93619" w:rsidR="00587854" w:rsidRDefault="00587854" w:rsidP="00862A29">
      <w:pPr>
        <w:jc w:val="both"/>
        <w:rPr>
          <w:rFonts w:cstheme="minorHAnsi"/>
        </w:rPr>
      </w:pPr>
      <w:r>
        <w:rPr>
          <w:rFonts w:cstheme="minorHAnsi"/>
        </w:rPr>
        <w:t>Chairman Caron provided an overview of the Warrant Article timeline that included:</w:t>
      </w:r>
    </w:p>
    <w:p w14:paraId="7DEA503E" w14:textId="6E6938E1" w:rsidR="00550B43" w:rsidRDefault="00587854" w:rsidP="00587854">
      <w:pPr>
        <w:pStyle w:val="ListParagraph"/>
        <w:numPr>
          <w:ilvl w:val="0"/>
          <w:numId w:val="42"/>
        </w:numPr>
        <w:jc w:val="both"/>
        <w:rPr>
          <w:rFonts w:cstheme="minorHAnsi"/>
        </w:rPr>
      </w:pPr>
      <w:r>
        <w:rPr>
          <w:rFonts w:cstheme="minorHAnsi"/>
        </w:rPr>
        <w:t>Bond Warrant Articles should be forwarded to the Town Administrator right away</w:t>
      </w:r>
      <w:r w:rsidR="008713CD" w:rsidRPr="00587854">
        <w:rPr>
          <w:rFonts w:cstheme="minorHAnsi"/>
        </w:rPr>
        <w:t>.</w:t>
      </w:r>
    </w:p>
    <w:p w14:paraId="4EC21ABA" w14:textId="69B48F35" w:rsidR="00587854" w:rsidRDefault="00587854" w:rsidP="00587854">
      <w:pPr>
        <w:pStyle w:val="ListParagraph"/>
        <w:numPr>
          <w:ilvl w:val="0"/>
          <w:numId w:val="42"/>
        </w:numPr>
        <w:jc w:val="both"/>
        <w:rPr>
          <w:rFonts w:cstheme="minorHAnsi"/>
        </w:rPr>
      </w:pPr>
      <w:r>
        <w:rPr>
          <w:rFonts w:cstheme="minorHAnsi"/>
        </w:rPr>
        <w:t>Capital Warrant Articles should be submitted by November 10</w:t>
      </w:r>
      <w:r w:rsidRPr="00587854">
        <w:rPr>
          <w:rFonts w:cstheme="minorHAnsi"/>
          <w:vertAlign w:val="superscript"/>
        </w:rPr>
        <w:t>th</w:t>
      </w:r>
      <w:r>
        <w:rPr>
          <w:rFonts w:cstheme="minorHAnsi"/>
        </w:rPr>
        <w:t>.</w:t>
      </w:r>
    </w:p>
    <w:p w14:paraId="0885B6D2" w14:textId="17A836BC" w:rsidR="00587854" w:rsidRDefault="00587854" w:rsidP="00587854">
      <w:pPr>
        <w:pStyle w:val="ListParagraph"/>
        <w:numPr>
          <w:ilvl w:val="0"/>
          <w:numId w:val="42"/>
        </w:numPr>
        <w:jc w:val="both"/>
        <w:rPr>
          <w:rFonts w:cstheme="minorHAnsi"/>
        </w:rPr>
      </w:pPr>
      <w:r>
        <w:rPr>
          <w:rFonts w:cstheme="minorHAnsi"/>
        </w:rPr>
        <w:t>Warrant Article in draft format should be submitted by November 10</w:t>
      </w:r>
      <w:r w:rsidRPr="00587854">
        <w:rPr>
          <w:rFonts w:cstheme="minorHAnsi"/>
          <w:vertAlign w:val="superscript"/>
        </w:rPr>
        <w:t>th</w:t>
      </w:r>
      <w:r>
        <w:rPr>
          <w:rFonts w:cstheme="minorHAnsi"/>
        </w:rPr>
        <w:t>.</w:t>
      </w:r>
    </w:p>
    <w:p w14:paraId="0E81DB22" w14:textId="0009E911" w:rsidR="00587854" w:rsidRDefault="00587854" w:rsidP="00587854">
      <w:pPr>
        <w:pStyle w:val="ListParagraph"/>
        <w:numPr>
          <w:ilvl w:val="0"/>
          <w:numId w:val="42"/>
        </w:numPr>
        <w:jc w:val="both"/>
        <w:rPr>
          <w:rFonts w:cstheme="minorHAnsi"/>
        </w:rPr>
      </w:pPr>
      <w:r>
        <w:rPr>
          <w:rFonts w:cstheme="minorHAnsi"/>
        </w:rPr>
        <w:t>Zoning Amendment Warrant Article petitions filing period is from November 13-December 13 with the first public hearing no later than January 16</w:t>
      </w:r>
      <w:r w:rsidRPr="00587854">
        <w:rPr>
          <w:rFonts w:cstheme="minorHAnsi"/>
          <w:vertAlign w:val="superscript"/>
        </w:rPr>
        <w:t>th</w:t>
      </w:r>
      <w:r>
        <w:rPr>
          <w:rFonts w:cstheme="minorHAnsi"/>
        </w:rPr>
        <w:t>.</w:t>
      </w:r>
    </w:p>
    <w:p w14:paraId="37974867" w14:textId="6F108C30" w:rsidR="00587854" w:rsidRDefault="00587854" w:rsidP="00587854">
      <w:pPr>
        <w:jc w:val="both"/>
        <w:rPr>
          <w:rFonts w:cstheme="minorHAnsi"/>
        </w:rPr>
      </w:pPr>
      <w:r>
        <w:rPr>
          <w:rFonts w:cstheme="minorHAnsi"/>
        </w:rPr>
        <w:t>Chairman Caron provided an overview of the budget development timeline that included:</w:t>
      </w:r>
    </w:p>
    <w:p w14:paraId="28087AB0" w14:textId="7DC16080" w:rsidR="00587854" w:rsidRDefault="00587854" w:rsidP="00587854">
      <w:pPr>
        <w:pStyle w:val="ListParagraph"/>
        <w:numPr>
          <w:ilvl w:val="0"/>
          <w:numId w:val="43"/>
        </w:numPr>
        <w:jc w:val="both"/>
        <w:rPr>
          <w:rFonts w:cstheme="minorHAnsi"/>
        </w:rPr>
      </w:pPr>
      <w:r>
        <w:rPr>
          <w:rFonts w:cstheme="minorHAnsi"/>
        </w:rPr>
        <w:t>Budget worksheet to be disseminated by</w:t>
      </w:r>
      <w:r w:rsidR="00830DED">
        <w:rPr>
          <w:rFonts w:cstheme="minorHAnsi"/>
        </w:rPr>
        <w:t xml:space="preserve"> October 19</w:t>
      </w:r>
      <w:r w:rsidR="00830DED" w:rsidRPr="00830DED">
        <w:rPr>
          <w:rFonts w:cstheme="minorHAnsi"/>
          <w:vertAlign w:val="superscript"/>
        </w:rPr>
        <w:t>th</w:t>
      </w:r>
      <w:r w:rsidR="00830DED">
        <w:rPr>
          <w:rFonts w:cstheme="minorHAnsi"/>
        </w:rPr>
        <w:t xml:space="preserve"> and must be used for import into the budgeting software program.</w:t>
      </w:r>
    </w:p>
    <w:p w14:paraId="1AEB46F1" w14:textId="17DC3F7E" w:rsidR="00830DED" w:rsidRDefault="00830DED" w:rsidP="00587854">
      <w:pPr>
        <w:pStyle w:val="ListParagraph"/>
        <w:numPr>
          <w:ilvl w:val="0"/>
          <w:numId w:val="43"/>
        </w:numPr>
        <w:jc w:val="both"/>
        <w:rPr>
          <w:rFonts w:cstheme="minorHAnsi"/>
        </w:rPr>
      </w:pPr>
      <w:r>
        <w:rPr>
          <w:rFonts w:cstheme="minorHAnsi"/>
        </w:rPr>
        <w:t>Budget Excel spreadsheets are due to the Town Administrator by November 10</w:t>
      </w:r>
      <w:r w:rsidRPr="00830DED">
        <w:rPr>
          <w:rFonts w:cstheme="minorHAnsi"/>
          <w:vertAlign w:val="superscript"/>
        </w:rPr>
        <w:t>th</w:t>
      </w:r>
      <w:r>
        <w:rPr>
          <w:rFonts w:cstheme="minorHAnsi"/>
        </w:rPr>
        <w:t>.</w:t>
      </w:r>
    </w:p>
    <w:p w14:paraId="7D51AF3D" w14:textId="13E2E947" w:rsidR="00830DED" w:rsidRDefault="00830DED" w:rsidP="00587854">
      <w:pPr>
        <w:pStyle w:val="ListParagraph"/>
        <w:numPr>
          <w:ilvl w:val="0"/>
          <w:numId w:val="43"/>
        </w:numPr>
        <w:jc w:val="both"/>
        <w:rPr>
          <w:rFonts w:cstheme="minorHAnsi"/>
        </w:rPr>
      </w:pPr>
      <w:r>
        <w:rPr>
          <w:rFonts w:cstheme="minorHAnsi"/>
        </w:rPr>
        <w:t>Department heads to present their proposed 2024 budgets to the Selectboard on November 27</w:t>
      </w:r>
      <w:r w:rsidRPr="00830DED">
        <w:rPr>
          <w:rFonts w:cstheme="minorHAnsi"/>
          <w:vertAlign w:val="superscript"/>
        </w:rPr>
        <w:t>th</w:t>
      </w:r>
      <w:r>
        <w:rPr>
          <w:rFonts w:cstheme="minorHAnsi"/>
        </w:rPr>
        <w:t xml:space="preserve">. Special </w:t>
      </w:r>
      <w:proofErr w:type="gramStart"/>
      <w:r>
        <w:rPr>
          <w:rFonts w:cstheme="minorHAnsi"/>
        </w:rPr>
        <w:t>accommodations</w:t>
      </w:r>
      <w:proofErr w:type="gramEnd"/>
      <w:r>
        <w:rPr>
          <w:rFonts w:cstheme="minorHAnsi"/>
        </w:rPr>
        <w:t xml:space="preserve"> </w:t>
      </w:r>
      <w:r w:rsidR="00B46B49">
        <w:rPr>
          <w:rFonts w:cstheme="minorHAnsi"/>
        </w:rPr>
        <w:t xml:space="preserve">for another date </w:t>
      </w:r>
      <w:r>
        <w:rPr>
          <w:rFonts w:cstheme="minorHAnsi"/>
        </w:rPr>
        <w:t>can be made through the Town Administrator.</w:t>
      </w:r>
    </w:p>
    <w:p w14:paraId="36BA912F" w14:textId="5FA5E3A0" w:rsidR="00830DED" w:rsidRDefault="00830DED" w:rsidP="00587854">
      <w:pPr>
        <w:pStyle w:val="ListParagraph"/>
        <w:numPr>
          <w:ilvl w:val="0"/>
          <w:numId w:val="43"/>
        </w:numPr>
        <w:jc w:val="both"/>
        <w:rPr>
          <w:rFonts w:cstheme="minorHAnsi"/>
        </w:rPr>
      </w:pPr>
      <w:r>
        <w:rPr>
          <w:rFonts w:cstheme="minorHAnsi"/>
        </w:rPr>
        <w:t>All other budget</w:t>
      </w:r>
      <w:r w:rsidR="00B46B49">
        <w:rPr>
          <w:rFonts w:cstheme="minorHAnsi"/>
        </w:rPr>
        <w:t>s</w:t>
      </w:r>
      <w:r>
        <w:rPr>
          <w:rFonts w:cstheme="minorHAnsi"/>
        </w:rPr>
        <w:t xml:space="preserve"> will be presented at the December 11</w:t>
      </w:r>
      <w:r w:rsidRPr="00830DED">
        <w:rPr>
          <w:rFonts w:cstheme="minorHAnsi"/>
          <w:vertAlign w:val="superscript"/>
        </w:rPr>
        <w:t>th</w:t>
      </w:r>
      <w:r>
        <w:rPr>
          <w:rFonts w:cstheme="minorHAnsi"/>
        </w:rPr>
        <w:t xml:space="preserve"> meeting.</w:t>
      </w:r>
    </w:p>
    <w:p w14:paraId="57C20DAE" w14:textId="458D1D3D" w:rsidR="00830DED" w:rsidRDefault="00830DED" w:rsidP="00830DED">
      <w:pPr>
        <w:jc w:val="both"/>
        <w:rPr>
          <w:rFonts w:cstheme="minorHAnsi"/>
        </w:rPr>
      </w:pPr>
      <w:r>
        <w:rPr>
          <w:rFonts w:cstheme="minorHAnsi"/>
        </w:rPr>
        <w:t>Chairman Caron then provided an overview of wage guidelines that included:</w:t>
      </w:r>
    </w:p>
    <w:p w14:paraId="7F27382D" w14:textId="5477A749" w:rsidR="00830DED" w:rsidRDefault="00830DED" w:rsidP="00830DED">
      <w:pPr>
        <w:pStyle w:val="ListParagraph"/>
        <w:numPr>
          <w:ilvl w:val="0"/>
          <w:numId w:val="44"/>
        </w:numPr>
        <w:jc w:val="both"/>
        <w:rPr>
          <w:rFonts w:cstheme="minorHAnsi"/>
        </w:rPr>
      </w:pPr>
      <w:r>
        <w:rPr>
          <w:rFonts w:cstheme="minorHAnsi"/>
        </w:rPr>
        <w:t>Retroactive raises will require a personnel action form by March 18. 2024.</w:t>
      </w:r>
    </w:p>
    <w:p w14:paraId="1BA8B832" w14:textId="6D3407E9" w:rsidR="00830DED" w:rsidRDefault="00830DED" w:rsidP="00830DED">
      <w:pPr>
        <w:pStyle w:val="ListParagraph"/>
        <w:numPr>
          <w:ilvl w:val="0"/>
          <w:numId w:val="44"/>
        </w:numPr>
        <w:jc w:val="both"/>
        <w:rPr>
          <w:rFonts w:cstheme="minorHAnsi"/>
        </w:rPr>
      </w:pPr>
      <w:r>
        <w:rPr>
          <w:rFonts w:cstheme="minorHAnsi"/>
        </w:rPr>
        <w:t>Wage lines shall include a 3% increase.</w:t>
      </w:r>
    </w:p>
    <w:p w14:paraId="5F7C2B20" w14:textId="490CC28F" w:rsidR="00830DED" w:rsidRDefault="00830DED" w:rsidP="00830DED">
      <w:pPr>
        <w:pStyle w:val="ListParagraph"/>
        <w:numPr>
          <w:ilvl w:val="0"/>
          <w:numId w:val="44"/>
        </w:numPr>
        <w:jc w:val="both"/>
        <w:rPr>
          <w:rFonts w:cstheme="minorHAnsi"/>
        </w:rPr>
      </w:pPr>
      <w:r>
        <w:rPr>
          <w:rFonts w:cstheme="minorHAnsi"/>
        </w:rPr>
        <w:t>Health insurance increase is set at 15.6% and dental insurance increase is set at 4.7%.</w:t>
      </w:r>
    </w:p>
    <w:p w14:paraId="75671107" w14:textId="7B614121" w:rsidR="00830DED" w:rsidRDefault="00B46B49" w:rsidP="00830DED">
      <w:pPr>
        <w:pStyle w:val="ListParagraph"/>
        <w:numPr>
          <w:ilvl w:val="0"/>
          <w:numId w:val="44"/>
        </w:numPr>
        <w:jc w:val="both"/>
        <w:rPr>
          <w:rFonts w:cstheme="minorHAnsi"/>
        </w:rPr>
      </w:pPr>
      <w:r>
        <w:rPr>
          <w:rFonts w:cstheme="minorHAnsi"/>
        </w:rPr>
        <w:t>Workers’</w:t>
      </w:r>
      <w:r w:rsidR="00830DED">
        <w:rPr>
          <w:rFonts w:cstheme="minorHAnsi"/>
        </w:rPr>
        <w:t xml:space="preserve"> compensation will reflect a 12% increase and property liability will reflect a 17.8% increase.</w:t>
      </w:r>
    </w:p>
    <w:p w14:paraId="4499CDCA" w14:textId="2C6513DB" w:rsidR="00830DED" w:rsidRDefault="00830DED" w:rsidP="00830DED">
      <w:pPr>
        <w:pStyle w:val="ListParagraph"/>
        <w:numPr>
          <w:ilvl w:val="0"/>
          <w:numId w:val="44"/>
        </w:numPr>
        <w:jc w:val="both"/>
        <w:rPr>
          <w:rFonts w:cstheme="minorHAnsi"/>
        </w:rPr>
      </w:pPr>
      <w:r>
        <w:rPr>
          <w:rFonts w:cstheme="minorHAnsi"/>
        </w:rPr>
        <w:t>NHRS will remain at the same level.</w:t>
      </w:r>
    </w:p>
    <w:p w14:paraId="3D5544F1" w14:textId="4184792B" w:rsidR="00476B40" w:rsidRDefault="00830DED" w:rsidP="00830DED">
      <w:pPr>
        <w:jc w:val="both"/>
        <w:rPr>
          <w:rFonts w:cstheme="minorHAnsi"/>
        </w:rPr>
      </w:pPr>
      <w:r>
        <w:rPr>
          <w:rFonts w:cstheme="minorHAnsi"/>
        </w:rPr>
        <w:t xml:space="preserve">Responding to questions, Town Administrator Ruelle stated the </w:t>
      </w:r>
      <w:r w:rsidR="00476B40">
        <w:rPr>
          <w:rFonts w:cstheme="minorHAnsi"/>
        </w:rPr>
        <w:t>workers’</w:t>
      </w:r>
      <w:r>
        <w:rPr>
          <w:rFonts w:cstheme="minorHAnsi"/>
        </w:rPr>
        <w:t xml:space="preserve"> comp increase is due to the under 50 employee group the town is enrolled in with </w:t>
      </w:r>
      <w:proofErr w:type="spellStart"/>
      <w:r>
        <w:rPr>
          <w:rFonts w:cstheme="minorHAnsi"/>
        </w:rPr>
        <w:t>Primex</w:t>
      </w:r>
      <w:proofErr w:type="spellEnd"/>
      <w:r w:rsidR="00B46B49">
        <w:rPr>
          <w:rFonts w:cstheme="minorHAnsi"/>
        </w:rPr>
        <w:t xml:space="preserve"> and not because of any claims</w:t>
      </w:r>
      <w:r>
        <w:rPr>
          <w:rFonts w:cstheme="minorHAnsi"/>
        </w:rPr>
        <w:t>.</w:t>
      </w:r>
    </w:p>
    <w:p w14:paraId="19BDE0FF" w14:textId="21622040" w:rsidR="00476B40" w:rsidRDefault="00476B40" w:rsidP="00830DED">
      <w:pPr>
        <w:jc w:val="both"/>
        <w:rPr>
          <w:rFonts w:cstheme="minorHAnsi"/>
        </w:rPr>
      </w:pPr>
      <w:r>
        <w:rPr>
          <w:rFonts w:cstheme="minorHAnsi"/>
        </w:rPr>
        <w:t xml:space="preserve">Chairman Caron stated the Town Administrator projected calculations for a 3% wage increase which would align with the anticipated social security increase of 3.2% as the board wanted to see the impact the 3% would have on the overall budget.  Three percent equates to approximately $30k.  </w:t>
      </w:r>
      <w:r w:rsidR="00221100">
        <w:rPr>
          <w:rFonts w:cstheme="minorHAnsi"/>
        </w:rPr>
        <w:t>He noted some of the biggest budget drivers so far are the technology projects with Block 5.</w:t>
      </w:r>
    </w:p>
    <w:p w14:paraId="00B8A191" w14:textId="1700E175" w:rsidR="00476B40" w:rsidRDefault="00476B40" w:rsidP="00830DED">
      <w:pPr>
        <w:jc w:val="both"/>
        <w:rPr>
          <w:rFonts w:cstheme="minorHAnsi"/>
        </w:rPr>
      </w:pPr>
      <w:r>
        <w:rPr>
          <w:rFonts w:cstheme="minorHAnsi"/>
        </w:rPr>
        <w:t>Mr. Nigrello stated that overall budget-wise, the full increase for insurance, wages, and workers’ comp is $7</w:t>
      </w:r>
      <w:r w:rsidR="00CA6071">
        <w:rPr>
          <w:rFonts w:cstheme="minorHAnsi"/>
        </w:rPr>
        <w:t>4</w:t>
      </w:r>
      <w:r>
        <w:rPr>
          <w:rFonts w:cstheme="minorHAnsi"/>
        </w:rPr>
        <w:t>k ($33k for health and dental, $30k for wages, and $11k for workers' comp).  It was noted the insurance increase was not the guaranteed maximum rate</w:t>
      </w:r>
      <w:r w:rsidR="00CA6071">
        <w:rPr>
          <w:rFonts w:cstheme="minorHAnsi"/>
        </w:rPr>
        <w:t>;</w:t>
      </w:r>
      <w:r>
        <w:rPr>
          <w:rFonts w:cstheme="minorHAnsi"/>
        </w:rPr>
        <w:t xml:space="preserve"> it was the actual rate of increase.</w:t>
      </w:r>
    </w:p>
    <w:p w14:paraId="463EED19" w14:textId="544DF9C5" w:rsidR="00476B40" w:rsidRDefault="00476B40" w:rsidP="00830DED">
      <w:pPr>
        <w:jc w:val="both"/>
        <w:rPr>
          <w:rFonts w:cstheme="minorHAnsi"/>
        </w:rPr>
      </w:pPr>
      <w:r>
        <w:rPr>
          <w:rFonts w:cstheme="minorHAnsi"/>
        </w:rPr>
        <w:t>Fire Chief Warren sought confirmation of the 3% wage increase stating he was happy with this rate.  Chairman Caron stated there were still some unknowns, but that they felt comfortable beginning the wage increase process at 3%. He noted the board is mindful of the economic challenges of the residents.</w:t>
      </w:r>
    </w:p>
    <w:p w14:paraId="2BBA4963" w14:textId="04DFF20E" w:rsidR="00476B40" w:rsidRPr="00C75018" w:rsidRDefault="00C75018" w:rsidP="00830DED">
      <w:pPr>
        <w:jc w:val="both"/>
        <w:rPr>
          <w:rFonts w:cstheme="minorHAnsi"/>
          <w:b/>
          <w:bCs/>
          <w:i/>
          <w:iCs/>
        </w:rPr>
      </w:pPr>
      <w:r w:rsidRPr="00C75018">
        <w:rPr>
          <w:rFonts w:cstheme="minorHAnsi"/>
          <w:b/>
          <w:bCs/>
          <w:i/>
          <w:iCs/>
        </w:rPr>
        <w:t>#2. Block 5 – Proposed Projects</w:t>
      </w:r>
    </w:p>
    <w:p w14:paraId="5E60639C" w14:textId="7C015FAE" w:rsidR="00830DED" w:rsidRPr="00830DED" w:rsidRDefault="00221100" w:rsidP="00830DED">
      <w:pPr>
        <w:jc w:val="both"/>
        <w:rPr>
          <w:rFonts w:cstheme="minorHAnsi"/>
        </w:rPr>
      </w:pPr>
      <w:r>
        <w:rPr>
          <w:rFonts w:cstheme="minorHAnsi"/>
        </w:rPr>
        <w:t xml:space="preserve">Chairman Caron spoke about technology upgrades to be performed by Block 5 which include a firewall upgrade and access point upgrades (combined cost of </w:t>
      </w:r>
      <w:r w:rsidRPr="00CA6071">
        <w:rPr>
          <w:rFonts w:cstheme="minorHAnsi"/>
          <w:highlight w:val="yellow"/>
        </w:rPr>
        <w:t>$</w:t>
      </w:r>
      <w:proofErr w:type="spellStart"/>
      <w:r w:rsidR="00BA7AC1" w:rsidRPr="00BA7AC1">
        <w:rPr>
          <w:rFonts w:cstheme="minorHAnsi"/>
          <w:highlight w:val="yellow"/>
        </w:rPr>
        <w:t>xxxxxx</w:t>
      </w:r>
      <w:proofErr w:type="spellEnd"/>
      <w:r>
        <w:rPr>
          <w:rFonts w:cstheme="minorHAnsi"/>
        </w:rPr>
        <w:t>) which must be done along with several other small projects.</w:t>
      </w:r>
    </w:p>
    <w:p w14:paraId="5495E262" w14:textId="138B45FD" w:rsidR="00B323BC" w:rsidRPr="005E11A8" w:rsidRDefault="00630FBF" w:rsidP="00B323BC">
      <w:pPr>
        <w:jc w:val="both"/>
        <w:rPr>
          <w:rFonts w:cstheme="minorHAnsi"/>
          <w:b/>
          <w:bCs/>
        </w:rPr>
      </w:pPr>
      <w:r>
        <w:rPr>
          <w:rFonts w:cstheme="minorHAnsi"/>
          <w:b/>
          <w:bCs/>
        </w:rPr>
        <w:t>DISCUSSION ITEMS</w:t>
      </w:r>
    </w:p>
    <w:p w14:paraId="4E5BFD24" w14:textId="574E49F3" w:rsidR="005E11A8" w:rsidRPr="005E11A8" w:rsidRDefault="00C75018" w:rsidP="00862A29">
      <w:pPr>
        <w:jc w:val="both"/>
        <w:rPr>
          <w:rFonts w:cstheme="minorHAnsi"/>
          <w:b/>
          <w:bCs/>
          <w:i/>
          <w:iCs/>
        </w:rPr>
      </w:pPr>
      <w:r>
        <w:rPr>
          <w:rFonts w:cstheme="minorHAnsi"/>
          <w:b/>
          <w:bCs/>
          <w:i/>
          <w:iCs/>
        </w:rPr>
        <w:t xml:space="preserve">#1. </w:t>
      </w:r>
      <w:r w:rsidR="00221100">
        <w:rPr>
          <w:rFonts w:cstheme="minorHAnsi"/>
          <w:b/>
          <w:bCs/>
          <w:i/>
          <w:iCs/>
        </w:rPr>
        <w:t>Culvert at Old Town Hall - Bids</w:t>
      </w:r>
    </w:p>
    <w:p w14:paraId="37C39056" w14:textId="496A86C2" w:rsidR="00221100" w:rsidRDefault="00221100" w:rsidP="0028546D">
      <w:pPr>
        <w:spacing w:before="120"/>
        <w:jc w:val="both"/>
        <w:rPr>
          <w:rFonts w:cstheme="minorHAnsi"/>
        </w:rPr>
      </w:pPr>
      <w:bookmarkStart w:id="9" w:name="_Hlk126008376"/>
      <w:r>
        <w:rPr>
          <w:rFonts w:cstheme="minorHAnsi"/>
        </w:rPr>
        <w:t xml:space="preserve">Road Agent Brinkerhoff informed the board he had spoken with Dennis Quintal about the quote for replacing the culvert at the town hall.  He stated Mr. Quintal thought the quote was a good, fair price that would include the </w:t>
      </w:r>
      <w:r>
        <w:rPr>
          <w:rFonts w:cstheme="minorHAnsi"/>
        </w:rPr>
        <w:lastRenderedPageBreak/>
        <w:t xml:space="preserve">replacement of the culvert with a 160 foot long, 24-inch plastic pipe.  He stated the other bids were in the same range; however, the issue was with getting the work scheduled as most everyone he contacted for an invitation to bid stated they were too busy.  He listed several individuals who he contacted with very few available to do the work.  He recommends offering the bid to Todd Bradshaw.  </w:t>
      </w:r>
    </w:p>
    <w:p w14:paraId="6C86BF4D" w14:textId="5DA1860C" w:rsidR="00C75018" w:rsidRDefault="00C75018" w:rsidP="0028546D">
      <w:pPr>
        <w:spacing w:before="120"/>
        <w:jc w:val="both"/>
        <w:rPr>
          <w:rFonts w:cstheme="minorHAnsi"/>
        </w:rPr>
      </w:pPr>
      <w:r>
        <w:rPr>
          <w:rFonts w:cstheme="minorHAnsi"/>
        </w:rPr>
        <w:t xml:space="preserve">It was noted the job was not complicated; but that it needed someone with an excavator and some skill.  </w:t>
      </w:r>
    </w:p>
    <w:p w14:paraId="4496F387" w14:textId="41E7EBC5" w:rsidR="00C75018" w:rsidRDefault="00C75018" w:rsidP="0028546D">
      <w:pPr>
        <w:spacing w:before="120"/>
        <w:jc w:val="both"/>
        <w:rPr>
          <w:rFonts w:cstheme="minorHAnsi"/>
        </w:rPr>
      </w:pPr>
      <w:r>
        <w:rPr>
          <w:rFonts w:cstheme="minorHAnsi"/>
        </w:rPr>
        <w:t xml:space="preserve">Fielding board questions, Road Agent Brinkerhoff stated the total cost of the job would run between $12k and $15k, and that he would like to get this done before they </w:t>
      </w:r>
      <w:proofErr w:type="gramStart"/>
      <w:r w:rsidR="00CA6071">
        <w:rPr>
          <w:rFonts w:cstheme="minorHAnsi"/>
        </w:rPr>
        <w:t>have</w:t>
      </w:r>
      <w:r>
        <w:rPr>
          <w:rFonts w:cstheme="minorHAnsi"/>
        </w:rPr>
        <w:t xml:space="preserve"> to</w:t>
      </w:r>
      <w:proofErr w:type="gramEnd"/>
      <w:r>
        <w:rPr>
          <w:rFonts w:cstheme="minorHAnsi"/>
        </w:rPr>
        <w:t xml:space="preserve"> start salting the road</w:t>
      </w:r>
      <w:r w:rsidR="00CA6071">
        <w:rPr>
          <w:rFonts w:cstheme="minorHAnsi"/>
        </w:rPr>
        <w:t>s</w:t>
      </w:r>
      <w:r>
        <w:rPr>
          <w:rFonts w:cstheme="minorHAnsi"/>
        </w:rPr>
        <w:t xml:space="preserve"> as the salt shed is located close to the culvert.</w:t>
      </w:r>
    </w:p>
    <w:p w14:paraId="7A02B849" w14:textId="37554917" w:rsidR="00C75018" w:rsidRPr="00C608D5" w:rsidRDefault="00C75018" w:rsidP="00C75018">
      <w:pPr>
        <w:pBdr>
          <w:top w:val="single" w:sz="4" w:space="1" w:color="auto"/>
          <w:left w:val="single" w:sz="4" w:space="4" w:color="auto"/>
          <w:bottom w:val="single" w:sz="4" w:space="1" w:color="auto"/>
          <w:right w:val="single" w:sz="4" w:space="4" w:color="auto"/>
        </w:pBdr>
        <w:jc w:val="both"/>
        <w:rPr>
          <w:rFonts w:cstheme="minorHAnsi"/>
          <w:b/>
          <w:bCs/>
        </w:rPr>
      </w:pPr>
      <w:bookmarkStart w:id="10" w:name="_Hlk148470052"/>
      <w:r w:rsidRPr="00385547">
        <w:rPr>
          <w:rFonts w:cstheme="minorHAnsi"/>
          <w:b/>
          <w:bCs/>
        </w:rPr>
        <w:t xml:space="preserve">MOTION: </w:t>
      </w:r>
      <w:r>
        <w:rPr>
          <w:rFonts w:cstheme="minorHAnsi"/>
          <w:b/>
          <w:bCs/>
        </w:rPr>
        <w:t>Chairman Caron motioned to offer the bid to Todd Bradshaw to replace the culvert at the old town hall at a cost not to exceed $15k;</w:t>
      </w:r>
      <w:r w:rsidRPr="00385547">
        <w:rPr>
          <w:rFonts w:cstheme="minorHAnsi"/>
          <w:b/>
          <w:bCs/>
        </w:rPr>
        <w:t xml:space="preserve"> seconded by</w:t>
      </w:r>
      <w:r w:rsidRPr="00CA69E0">
        <w:rPr>
          <w:rFonts w:cstheme="minorHAnsi"/>
          <w:b/>
          <w:bCs/>
        </w:rPr>
        <w:t xml:space="preserve"> </w:t>
      </w:r>
      <w:r>
        <w:rPr>
          <w:rFonts w:cstheme="minorHAnsi"/>
          <w:b/>
          <w:bCs/>
        </w:rPr>
        <w:t>Vice Chair Cacciatore</w:t>
      </w:r>
      <w:r w:rsidRPr="00385547">
        <w:rPr>
          <w:rFonts w:cstheme="minorHAnsi"/>
          <w:b/>
          <w:bCs/>
        </w:rPr>
        <w:t xml:space="preserve">.  </w:t>
      </w:r>
    </w:p>
    <w:bookmarkEnd w:id="10"/>
    <w:p w14:paraId="410B5471" w14:textId="2C44A500" w:rsidR="00C75018" w:rsidRDefault="00C75018" w:rsidP="0028546D">
      <w:pPr>
        <w:spacing w:before="120"/>
        <w:jc w:val="both"/>
        <w:rPr>
          <w:rFonts w:cstheme="minorHAnsi"/>
        </w:rPr>
      </w:pPr>
      <w:r>
        <w:rPr>
          <w:rFonts w:cstheme="minorHAnsi"/>
        </w:rPr>
        <w:t>Discussion: Mr. Nigrello inquired about factors associated with the $12k to $15k range.  Road Agent Brinkerhoff stated they know the cost of the pipe and the labor.  What they do not know is how much stone they will require as they won’t know until they dig up the old pipe to see the damage.  The baseline cost is $12k and they are hoping it will stay at $12k.</w:t>
      </w:r>
      <w:r w:rsidR="00CA6071">
        <w:rPr>
          <w:rFonts w:cstheme="minorHAnsi"/>
        </w:rPr>
        <w:t xml:space="preserve"> The funds for this project will come from the highway budget.</w:t>
      </w:r>
    </w:p>
    <w:p w14:paraId="6B4DE9F3" w14:textId="3AB601C0" w:rsidR="00C75018" w:rsidRDefault="00C75018" w:rsidP="00C75018">
      <w:pPr>
        <w:pBdr>
          <w:top w:val="single" w:sz="4" w:space="1" w:color="auto"/>
          <w:left w:val="single" w:sz="4" w:space="4" w:color="auto"/>
          <w:bottom w:val="single" w:sz="4" w:space="1" w:color="auto"/>
          <w:right w:val="single" w:sz="4" w:space="4" w:color="auto"/>
        </w:pBdr>
        <w:spacing w:before="120"/>
        <w:jc w:val="both"/>
        <w:rPr>
          <w:rFonts w:cstheme="minorHAnsi"/>
        </w:rPr>
      </w:pPr>
      <w:bookmarkStart w:id="11" w:name="_Hlk148470214"/>
      <w:r w:rsidRPr="00C75018">
        <w:rPr>
          <w:rFonts w:cstheme="minorHAnsi"/>
          <w:b/>
          <w:bCs/>
        </w:rPr>
        <w:t xml:space="preserve">VOTE: </w:t>
      </w:r>
      <w:r>
        <w:rPr>
          <w:rFonts w:cstheme="minorHAnsi"/>
          <w:b/>
          <w:bCs/>
        </w:rPr>
        <w:t>The motion passed 3-0-0.</w:t>
      </w:r>
    </w:p>
    <w:bookmarkEnd w:id="11"/>
    <w:p w14:paraId="60AF8FDB" w14:textId="319E2E14" w:rsidR="00C75018" w:rsidRPr="00C75018" w:rsidRDefault="00C75018" w:rsidP="0028546D">
      <w:pPr>
        <w:spacing w:before="120"/>
        <w:jc w:val="both"/>
        <w:rPr>
          <w:rFonts w:cstheme="minorHAnsi"/>
          <w:b/>
          <w:bCs/>
        </w:rPr>
      </w:pPr>
      <w:r w:rsidRPr="00C75018">
        <w:rPr>
          <w:rFonts w:cstheme="minorHAnsi"/>
          <w:b/>
          <w:bCs/>
        </w:rPr>
        <w:t>FOLLOW UP ITEMS</w:t>
      </w:r>
    </w:p>
    <w:p w14:paraId="1D99AF5D" w14:textId="2D88CCFD" w:rsidR="00C75018" w:rsidRPr="00C75018" w:rsidRDefault="00C75018" w:rsidP="0028546D">
      <w:pPr>
        <w:spacing w:before="120"/>
        <w:jc w:val="both"/>
        <w:rPr>
          <w:rFonts w:cstheme="minorHAnsi"/>
          <w:b/>
          <w:bCs/>
          <w:i/>
          <w:iCs/>
        </w:rPr>
      </w:pPr>
      <w:r>
        <w:rPr>
          <w:rFonts w:cstheme="minorHAnsi"/>
          <w:b/>
          <w:bCs/>
          <w:i/>
          <w:iCs/>
        </w:rPr>
        <w:t>Use of Additional Highway Grant Funds (Block Grant: $44,792.53, Bridge Grant: $39,226.44)</w:t>
      </w:r>
    </w:p>
    <w:p w14:paraId="264D8A97" w14:textId="452F9D5C" w:rsidR="00C75018" w:rsidRDefault="00C75018" w:rsidP="0028546D">
      <w:pPr>
        <w:spacing w:before="120"/>
        <w:jc w:val="both"/>
        <w:rPr>
          <w:rFonts w:cstheme="minorHAnsi"/>
        </w:rPr>
      </w:pPr>
      <w:r>
        <w:rPr>
          <w:rFonts w:cstheme="minorHAnsi"/>
        </w:rPr>
        <w:t>Chairman Caron noted the bridge grant monies have already been dedicated to a bridge project</w:t>
      </w:r>
      <w:r w:rsidR="00C762B1">
        <w:rPr>
          <w:rFonts w:cstheme="minorHAnsi"/>
        </w:rPr>
        <w:t xml:space="preserve"> and the high</w:t>
      </w:r>
      <w:r w:rsidR="00CA6071">
        <w:rPr>
          <w:rFonts w:cstheme="minorHAnsi"/>
        </w:rPr>
        <w:t>way</w:t>
      </w:r>
      <w:r w:rsidR="00C762B1">
        <w:rPr>
          <w:rFonts w:cstheme="minorHAnsi"/>
        </w:rPr>
        <w:t xml:space="preserve"> block grant can be held over to next year.  Some ideas for utilizing these funds include</w:t>
      </w:r>
      <w:r w:rsidR="00CA6071">
        <w:rPr>
          <w:rFonts w:cstheme="minorHAnsi"/>
        </w:rPr>
        <w:t>d</w:t>
      </w:r>
      <w:r w:rsidR="00C762B1">
        <w:rPr>
          <w:rFonts w:cstheme="minorHAnsi"/>
        </w:rPr>
        <w:t xml:space="preserve"> private road signs and </w:t>
      </w:r>
      <w:proofErr w:type="gramStart"/>
      <w:r w:rsidR="00CA6071">
        <w:rPr>
          <w:rFonts w:cstheme="minorHAnsi"/>
        </w:rPr>
        <w:t>new</w:t>
      </w:r>
      <w:proofErr w:type="gramEnd"/>
      <w:r w:rsidR="00CA6071">
        <w:rPr>
          <w:rFonts w:cstheme="minorHAnsi"/>
        </w:rPr>
        <w:t xml:space="preserve"> </w:t>
      </w:r>
      <w:r w:rsidR="00C762B1">
        <w:rPr>
          <w:rFonts w:cstheme="minorHAnsi"/>
        </w:rPr>
        <w:t>salt shed.</w:t>
      </w:r>
    </w:p>
    <w:p w14:paraId="15BD5758" w14:textId="6E272DE4" w:rsidR="00C762B1" w:rsidRDefault="00C762B1" w:rsidP="0028546D">
      <w:pPr>
        <w:spacing w:before="120"/>
        <w:jc w:val="both"/>
        <w:rPr>
          <w:rFonts w:cstheme="minorHAnsi"/>
        </w:rPr>
      </w:pPr>
      <w:r>
        <w:rPr>
          <w:rFonts w:cstheme="minorHAnsi"/>
        </w:rPr>
        <w:t>Road Agent Brinkerhoff spoke about replacing the private road signs throughout the town, starting with those on Brandywine Drive and doing the rest in stages. The rationale for replacing the signs is two-fold: to inform that the road is a private road (not built to town standards or to be maintained by the town) and to assist with mutual aid in locating residences on those private roads (safety).  The current signs are non-reflective, bent and compromised.</w:t>
      </w:r>
    </w:p>
    <w:p w14:paraId="35B20759" w14:textId="3237FDFE" w:rsidR="00C762B1" w:rsidRDefault="00C762B1" w:rsidP="0028546D">
      <w:pPr>
        <w:spacing w:before="120"/>
        <w:jc w:val="both"/>
        <w:rPr>
          <w:rFonts w:cstheme="minorHAnsi"/>
        </w:rPr>
      </w:pPr>
      <w:r>
        <w:rPr>
          <w:rFonts w:cstheme="minorHAnsi"/>
        </w:rPr>
        <w:t>Discussion ensued on utilizing the road maintenance budget versus the block grant and on the confusing road system throughout Brandywine Drive.</w:t>
      </w:r>
    </w:p>
    <w:p w14:paraId="311CD38D" w14:textId="37B34D89" w:rsidR="00C762B1" w:rsidRPr="00C608D5" w:rsidRDefault="00C762B1" w:rsidP="00C762B1">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Pr>
          <w:rFonts w:cstheme="minorHAnsi"/>
          <w:b/>
          <w:bCs/>
        </w:rPr>
        <w:t>Chairman Caron motioned to move forward and purchase and install private road signs for the Brandywine development with funds coming from the road maintenance budget;</w:t>
      </w:r>
      <w:r w:rsidRPr="00385547">
        <w:rPr>
          <w:rFonts w:cstheme="minorHAnsi"/>
          <w:b/>
          <w:bCs/>
        </w:rPr>
        <w:t xml:space="preserve"> seconded by</w:t>
      </w:r>
      <w:r w:rsidRPr="00CA69E0">
        <w:rPr>
          <w:rFonts w:cstheme="minorHAnsi"/>
          <w:b/>
          <w:bCs/>
        </w:rPr>
        <w:t xml:space="preserve"> </w:t>
      </w:r>
      <w:r>
        <w:rPr>
          <w:rFonts w:cstheme="minorHAnsi"/>
          <w:b/>
          <w:bCs/>
        </w:rPr>
        <w:t>Vice Chair Cacciatore</w:t>
      </w:r>
      <w:r w:rsidRPr="00385547">
        <w:rPr>
          <w:rFonts w:cstheme="minorHAnsi"/>
          <w:b/>
          <w:bCs/>
        </w:rPr>
        <w:t xml:space="preserve">.  </w:t>
      </w:r>
    </w:p>
    <w:p w14:paraId="42C0534D" w14:textId="2A2A6BE4" w:rsidR="00C75018" w:rsidRDefault="00C762B1" w:rsidP="0028546D">
      <w:pPr>
        <w:spacing w:before="120"/>
        <w:jc w:val="both"/>
        <w:rPr>
          <w:rFonts w:cstheme="minorHAnsi"/>
        </w:rPr>
      </w:pPr>
      <w:r>
        <w:rPr>
          <w:rFonts w:cstheme="minorHAnsi"/>
        </w:rPr>
        <w:t>Discussion: Clarification was provided on the cost of each sign - $250 which include</w:t>
      </w:r>
      <w:r w:rsidR="00CA6071">
        <w:rPr>
          <w:rFonts w:cstheme="minorHAnsi"/>
        </w:rPr>
        <w:t>s</w:t>
      </w:r>
      <w:r>
        <w:rPr>
          <w:rFonts w:cstheme="minorHAnsi"/>
        </w:rPr>
        <w:t xml:space="preserve"> a new pole, the new sign, and installation.</w:t>
      </w:r>
    </w:p>
    <w:p w14:paraId="4FE022C4" w14:textId="77777777" w:rsidR="00C762B1" w:rsidRDefault="00C762B1" w:rsidP="00C762B1">
      <w:pPr>
        <w:pBdr>
          <w:top w:val="single" w:sz="4" w:space="1" w:color="auto"/>
          <w:left w:val="single" w:sz="4" w:space="4" w:color="auto"/>
          <w:bottom w:val="single" w:sz="4" w:space="1" w:color="auto"/>
          <w:right w:val="single" w:sz="4" w:space="4" w:color="auto"/>
        </w:pBdr>
        <w:spacing w:before="120"/>
        <w:jc w:val="both"/>
        <w:rPr>
          <w:rFonts w:cstheme="minorHAnsi"/>
        </w:rPr>
      </w:pPr>
      <w:r w:rsidRPr="00C75018">
        <w:rPr>
          <w:rFonts w:cstheme="minorHAnsi"/>
          <w:b/>
          <w:bCs/>
        </w:rPr>
        <w:t xml:space="preserve">VOTE: </w:t>
      </w:r>
      <w:r>
        <w:rPr>
          <w:rFonts w:cstheme="minorHAnsi"/>
          <w:b/>
          <w:bCs/>
        </w:rPr>
        <w:t>The motion passed 3-0-0.</w:t>
      </w:r>
    </w:p>
    <w:p w14:paraId="099B2E21" w14:textId="5DF70C4F" w:rsidR="00C762B1" w:rsidRPr="00376534" w:rsidRDefault="00C762B1" w:rsidP="0028546D">
      <w:pPr>
        <w:spacing w:before="120"/>
        <w:jc w:val="both"/>
        <w:rPr>
          <w:rFonts w:cstheme="minorHAnsi"/>
          <w:b/>
          <w:bCs/>
          <w:i/>
          <w:iCs/>
        </w:rPr>
      </w:pPr>
      <w:r w:rsidRPr="00376534">
        <w:rPr>
          <w:rFonts w:cstheme="minorHAnsi"/>
          <w:b/>
          <w:bCs/>
          <w:i/>
          <w:iCs/>
        </w:rPr>
        <w:t>Budget Guidelines</w:t>
      </w:r>
    </w:p>
    <w:p w14:paraId="139B3524" w14:textId="74C47DC6" w:rsidR="00C762B1" w:rsidRDefault="00C762B1" w:rsidP="0028546D">
      <w:pPr>
        <w:spacing w:before="120"/>
        <w:jc w:val="both"/>
        <w:rPr>
          <w:rFonts w:cstheme="minorHAnsi"/>
        </w:rPr>
      </w:pPr>
      <w:r>
        <w:rPr>
          <w:rFonts w:cstheme="minorHAnsi"/>
        </w:rPr>
        <w:t xml:space="preserve">Circling back to the topic of budget guidelines, Chairman Caron inquired if there were any questions from the </w:t>
      </w:r>
      <w:r w:rsidR="00376534">
        <w:rPr>
          <w:rFonts w:cstheme="minorHAnsi"/>
        </w:rPr>
        <w:t>department heads.  Town Administrator Ruelle noted the September budget reports would be coming out later this week and the Willow Road special detail will be included.  She also noted the proposed budget public hearing date is scheduled for January 15</w:t>
      </w:r>
      <w:r w:rsidR="00376534" w:rsidRPr="00376534">
        <w:rPr>
          <w:rFonts w:cstheme="minorHAnsi"/>
          <w:vertAlign w:val="superscript"/>
        </w:rPr>
        <w:t>th</w:t>
      </w:r>
      <w:r w:rsidR="00376534">
        <w:rPr>
          <w:rFonts w:cstheme="minorHAnsi"/>
        </w:rPr>
        <w:t>, Martin Luther King, Jr./Civil Rights Day at the Pound School.  The last day to hold the hearing is January 16</w:t>
      </w:r>
      <w:r w:rsidR="00376534" w:rsidRPr="00376534">
        <w:rPr>
          <w:rFonts w:cstheme="minorHAnsi"/>
          <w:vertAlign w:val="superscript"/>
        </w:rPr>
        <w:t>th</w:t>
      </w:r>
      <w:r w:rsidR="00376534">
        <w:rPr>
          <w:rFonts w:cstheme="minorHAnsi"/>
        </w:rPr>
        <w:t xml:space="preserve"> which they wish to reserve in case of a snow day.  The Deliberative Session will be held at </w:t>
      </w:r>
      <w:proofErr w:type="gramStart"/>
      <w:r w:rsidR="00376534">
        <w:rPr>
          <w:rFonts w:cstheme="minorHAnsi"/>
        </w:rPr>
        <w:t>the East</w:t>
      </w:r>
      <w:proofErr w:type="gramEnd"/>
      <w:r w:rsidR="00376534">
        <w:rPr>
          <w:rFonts w:cstheme="minorHAnsi"/>
        </w:rPr>
        <w:t xml:space="preserve"> Kingston Elementary School.  She then reminded department heads to email her their warrant articles as soon as possible.</w:t>
      </w:r>
    </w:p>
    <w:p w14:paraId="0E0E9B03" w14:textId="40E402D3" w:rsidR="00376534" w:rsidRPr="00376534" w:rsidRDefault="00376534" w:rsidP="0028546D">
      <w:pPr>
        <w:spacing w:before="120"/>
        <w:jc w:val="both"/>
        <w:rPr>
          <w:rFonts w:cstheme="minorHAnsi"/>
          <w:b/>
          <w:bCs/>
          <w:i/>
          <w:iCs/>
        </w:rPr>
      </w:pPr>
      <w:r w:rsidRPr="00376534">
        <w:rPr>
          <w:rFonts w:cstheme="minorHAnsi"/>
          <w:b/>
          <w:bCs/>
          <w:i/>
          <w:iCs/>
        </w:rPr>
        <w:t>Emergency Management Structure</w:t>
      </w:r>
    </w:p>
    <w:p w14:paraId="74168AE2" w14:textId="2C4DC76C" w:rsidR="00376534" w:rsidRDefault="00376534" w:rsidP="0028546D">
      <w:pPr>
        <w:spacing w:before="120"/>
        <w:jc w:val="both"/>
        <w:rPr>
          <w:rFonts w:cstheme="minorHAnsi"/>
        </w:rPr>
      </w:pPr>
      <w:r>
        <w:rPr>
          <w:rFonts w:cstheme="minorHAnsi"/>
        </w:rPr>
        <w:lastRenderedPageBreak/>
        <w:t>Chairman Caron directed this item be tabled to the next meeting as he has new ideas to add to the plan before it is ready for presentation.</w:t>
      </w:r>
    </w:p>
    <w:p w14:paraId="37FF0823" w14:textId="5C071B2B" w:rsidR="00376534" w:rsidRPr="00376534" w:rsidRDefault="00376534" w:rsidP="0028546D">
      <w:pPr>
        <w:spacing w:before="120"/>
        <w:jc w:val="both"/>
        <w:rPr>
          <w:rFonts w:cstheme="minorHAnsi"/>
          <w:b/>
          <w:bCs/>
          <w:i/>
          <w:iCs/>
        </w:rPr>
      </w:pPr>
      <w:r w:rsidRPr="00376534">
        <w:rPr>
          <w:rFonts w:cstheme="minorHAnsi"/>
          <w:b/>
          <w:bCs/>
          <w:i/>
          <w:iCs/>
        </w:rPr>
        <w:t>Work Period Determination – 7k Exemption</w:t>
      </w:r>
    </w:p>
    <w:p w14:paraId="26D58C52" w14:textId="69A478EF" w:rsidR="00376534" w:rsidRDefault="00376534" w:rsidP="0028546D">
      <w:pPr>
        <w:spacing w:before="120"/>
        <w:jc w:val="both"/>
        <w:rPr>
          <w:rFonts w:cstheme="minorHAnsi"/>
        </w:rPr>
      </w:pPr>
      <w:r>
        <w:rPr>
          <w:rFonts w:cstheme="minorHAnsi"/>
        </w:rPr>
        <w:t>Chairman Caron noted the Town Administrator is still working on the policy updates associated with this; that the item has not been forgotten.</w:t>
      </w:r>
    </w:p>
    <w:p w14:paraId="612E91CF" w14:textId="61459125" w:rsidR="00376534" w:rsidRPr="00CA6071" w:rsidRDefault="00376534" w:rsidP="0028546D">
      <w:pPr>
        <w:spacing w:before="120"/>
        <w:jc w:val="both"/>
        <w:rPr>
          <w:rFonts w:cstheme="minorHAnsi"/>
          <w:b/>
          <w:bCs/>
          <w:i/>
          <w:iCs/>
        </w:rPr>
      </w:pPr>
      <w:r w:rsidRPr="00CA6071">
        <w:rPr>
          <w:rFonts w:cstheme="minorHAnsi"/>
          <w:b/>
          <w:bCs/>
          <w:i/>
          <w:iCs/>
        </w:rPr>
        <w:t>Noise Ordinance</w:t>
      </w:r>
    </w:p>
    <w:p w14:paraId="6B1E3F7C" w14:textId="316676B4" w:rsidR="000A24F0" w:rsidRDefault="00376534" w:rsidP="0028546D">
      <w:pPr>
        <w:spacing w:before="120"/>
        <w:jc w:val="both"/>
        <w:rPr>
          <w:rFonts w:cstheme="minorHAnsi"/>
        </w:rPr>
      </w:pPr>
      <w:r>
        <w:rPr>
          <w:rFonts w:cstheme="minorHAnsi"/>
        </w:rPr>
        <w:t>Discussion ensued about the process in reviewing the noise ordinance as was promised to a resident at a prior meeting</w:t>
      </w:r>
      <w:r w:rsidR="000A24F0">
        <w:rPr>
          <w:rFonts w:cstheme="minorHAnsi"/>
        </w:rPr>
        <w:t>, on a r</w:t>
      </w:r>
      <w:r>
        <w:rPr>
          <w:rFonts w:cstheme="minorHAnsi"/>
        </w:rPr>
        <w:t xml:space="preserve">eport about noise on Bowley Road </w:t>
      </w:r>
      <w:r w:rsidR="000A24F0">
        <w:rPr>
          <w:rFonts w:cstheme="minorHAnsi"/>
        </w:rPr>
        <w:t>just that morning, on the complexities with citing decibel levels within the noise ordinance</w:t>
      </w:r>
      <w:r w:rsidR="00CA6071">
        <w:rPr>
          <w:rFonts w:cstheme="minorHAnsi"/>
        </w:rPr>
        <w:t>,</w:t>
      </w:r>
      <w:r w:rsidR="000A24F0">
        <w:rPr>
          <w:rFonts w:cstheme="minorHAnsi"/>
        </w:rPr>
        <w:t xml:space="preserve"> </w:t>
      </w:r>
      <w:r w:rsidR="00CA6071">
        <w:rPr>
          <w:rFonts w:cstheme="minorHAnsi"/>
        </w:rPr>
        <w:t>on</w:t>
      </w:r>
      <w:r w:rsidR="000A24F0">
        <w:rPr>
          <w:rFonts w:cstheme="minorHAnsi"/>
        </w:rPr>
        <w:t xml:space="preserve"> the difficulty in prosecuting violations, and that all complaints about noise outside the stated allowable timeframe (10pm-7am) should be investigated</w:t>
      </w:r>
      <w:r>
        <w:rPr>
          <w:rFonts w:cstheme="minorHAnsi"/>
        </w:rPr>
        <w:t>.</w:t>
      </w:r>
      <w:r w:rsidR="000A24F0">
        <w:rPr>
          <w:rFonts w:cstheme="minorHAnsi"/>
        </w:rPr>
        <w:t xml:space="preserve"> It was noted the noise ordinance was last updated in 2006 thus warranting a review.  Chairman Caron agreed they should work with the Police Chief to review the ordinance.</w:t>
      </w:r>
    </w:p>
    <w:p w14:paraId="51A423A9" w14:textId="77777777" w:rsidR="000A24F0" w:rsidRPr="000A24F0" w:rsidRDefault="000A24F0" w:rsidP="0028546D">
      <w:pPr>
        <w:spacing w:before="120"/>
        <w:jc w:val="both"/>
        <w:rPr>
          <w:rFonts w:cstheme="minorHAnsi"/>
          <w:b/>
          <w:bCs/>
          <w:i/>
          <w:iCs/>
        </w:rPr>
      </w:pPr>
      <w:r w:rsidRPr="000A24F0">
        <w:rPr>
          <w:rFonts w:cstheme="minorHAnsi"/>
          <w:b/>
          <w:bCs/>
          <w:i/>
          <w:iCs/>
        </w:rPr>
        <w:t>Sealed Minutes Review</w:t>
      </w:r>
    </w:p>
    <w:p w14:paraId="23C9FDB0" w14:textId="50B5FEA2" w:rsidR="00376534" w:rsidRDefault="000A24F0" w:rsidP="0028546D">
      <w:pPr>
        <w:spacing w:before="120"/>
        <w:jc w:val="both"/>
        <w:rPr>
          <w:rFonts w:cstheme="minorHAnsi"/>
        </w:rPr>
      </w:pPr>
      <w:r>
        <w:rPr>
          <w:rFonts w:cstheme="minorHAnsi"/>
        </w:rPr>
        <w:t>Consistent with the new law which requires governing bodies to review the</w:t>
      </w:r>
      <w:r w:rsidR="00CA6071">
        <w:rPr>
          <w:rFonts w:cstheme="minorHAnsi"/>
        </w:rPr>
        <w:t>ir</w:t>
      </w:r>
      <w:r>
        <w:rPr>
          <w:rFonts w:cstheme="minorHAnsi"/>
        </w:rPr>
        <w:t xml:space="preserve"> sealed minutes to determine if they should remain sealed, the board will begin their review of past sealed minutes at the end of the month. </w:t>
      </w:r>
      <w:r w:rsidR="00376534">
        <w:rPr>
          <w:rFonts w:cstheme="minorHAnsi"/>
        </w:rPr>
        <w:t xml:space="preserve">  </w:t>
      </w:r>
    </w:p>
    <w:p w14:paraId="1ABD1C1D" w14:textId="58106FBB" w:rsidR="005B0586" w:rsidRPr="005B0586" w:rsidRDefault="005B0586" w:rsidP="0028546D">
      <w:pPr>
        <w:spacing w:before="120"/>
        <w:jc w:val="both"/>
        <w:rPr>
          <w:rFonts w:cstheme="minorHAnsi"/>
        </w:rPr>
      </w:pPr>
      <w:r>
        <w:rPr>
          <w:rFonts w:cstheme="minorHAnsi"/>
        </w:rPr>
        <w:t xml:space="preserve">With no other </w:t>
      </w:r>
      <w:r w:rsidR="007C1AF5">
        <w:rPr>
          <w:rFonts w:cstheme="minorHAnsi"/>
        </w:rPr>
        <w:t>business</w:t>
      </w:r>
      <w:r>
        <w:rPr>
          <w:rFonts w:cstheme="minorHAnsi"/>
        </w:rPr>
        <w:t xml:space="preserve"> before the board,</w:t>
      </w:r>
    </w:p>
    <w:p w14:paraId="6A2F779C" w14:textId="1F94A1E6" w:rsidR="00052E2B" w:rsidRDefault="00052E2B" w:rsidP="00052E2B">
      <w:pPr>
        <w:pBdr>
          <w:top w:val="single" w:sz="4" w:space="1" w:color="auto"/>
          <w:left w:val="single" w:sz="4" w:space="4" w:color="auto"/>
          <w:bottom w:val="single" w:sz="4" w:space="1" w:color="auto"/>
          <w:right w:val="single" w:sz="4" w:space="4" w:color="auto"/>
        </w:pBdr>
        <w:jc w:val="both"/>
        <w:rPr>
          <w:rFonts w:cstheme="minorHAnsi"/>
          <w:b/>
          <w:bCs/>
        </w:rPr>
      </w:pPr>
      <w:r>
        <w:rPr>
          <w:rFonts w:cstheme="minorHAnsi"/>
          <w:b/>
          <w:bCs/>
        </w:rPr>
        <w:t xml:space="preserve">MOTION: </w:t>
      </w:r>
      <w:r w:rsidR="00602C8D">
        <w:rPr>
          <w:rFonts w:cstheme="minorHAnsi"/>
          <w:b/>
          <w:bCs/>
        </w:rPr>
        <w:t xml:space="preserve">Vice Chair Cacciatore </w:t>
      </w:r>
      <w:r>
        <w:rPr>
          <w:rFonts w:cstheme="minorHAnsi"/>
          <w:b/>
          <w:bCs/>
        </w:rPr>
        <w:t>motioned to adjourn</w:t>
      </w:r>
      <w:r w:rsidR="00186BCA">
        <w:rPr>
          <w:rFonts w:cstheme="minorHAnsi"/>
          <w:b/>
          <w:bCs/>
        </w:rPr>
        <w:t>;</w:t>
      </w:r>
      <w:r>
        <w:rPr>
          <w:rFonts w:cstheme="minorHAnsi"/>
          <w:b/>
          <w:bCs/>
        </w:rPr>
        <w:t xml:space="preserve"> seconded by</w:t>
      </w:r>
      <w:r w:rsidR="00602C8D" w:rsidRPr="00602C8D">
        <w:rPr>
          <w:rFonts w:cstheme="minorHAnsi"/>
          <w:b/>
          <w:bCs/>
        </w:rPr>
        <w:t xml:space="preserve"> </w:t>
      </w:r>
      <w:r w:rsidR="00602C8D">
        <w:rPr>
          <w:rFonts w:cstheme="minorHAnsi"/>
          <w:b/>
          <w:bCs/>
        </w:rPr>
        <w:t>Mr. Nigrello</w:t>
      </w:r>
      <w:r>
        <w:rPr>
          <w:rFonts w:cstheme="minorHAnsi"/>
          <w:b/>
          <w:bCs/>
        </w:rPr>
        <w:t xml:space="preserve">.  The motion passed </w:t>
      </w:r>
      <w:r w:rsidR="00733010">
        <w:rPr>
          <w:rFonts w:cstheme="minorHAnsi"/>
          <w:b/>
          <w:bCs/>
        </w:rPr>
        <w:t>3</w:t>
      </w:r>
      <w:r>
        <w:rPr>
          <w:rFonts w:cstheme="minorHAnsi"/>
          <w:b/>
          <w:bCs/>
        </w:rPr>
        <w:t xml:space="preserve">-0-0 and the meeting ended at </w:t>
      </w:r>
      <w:r w:rsidR="00CF0772">
        <w:rPr>
          <w:rFonts w:cstheme="minorHAnsi"/>
          <w:b/>
          <w:bCs/>
        </w:rPr>
        <w:t>7</w:t>
      </w:r>
      <w:r w:rsidR="003C5C3F">
        <w:rPr>
          <w:rFonts w:cstheme="minorHAnsi"/>
          <w:b/>
          <w:bCs/>
        </w:rPr>
        <w:t>:</w:t>
      </w:r>
      <w:r w:rsidR="00602C8D">
        <w:rPr>
          <w:rFonts w:cstheme="minorHAnsi"/>
          <w:b/>
          <w:bCs/>
        </w:rPr>
        <w:t>13</w:t>
      </w:r>
      <w:r>
        <w:rPr>
          <w:rFonts w:cstheme="minorHAnsi"/>
          <w:b/>
          <w:bCs/>
        </w:rPr>
        <w:t>pm.</w:t>
      </w:r>
    </w:p>
    <w:bookmarkEnd w:id="9"/>
    <w:p w14:paraId="2322DE6F" w14:textId="77777777" w:rsidR="00D27E21" w:rsidRDefault="008803C9" w:rsidP="00230549">
      <w:pPr>
        <w:jc w:val="both"/>
        <w:rPr>
          <w:rFonts w:cstheme="minorHAnsi"/>
        </w:rPr>
      </w:pPr>
      <w:r>
        <w:rPr>
          <w:rFonts w:cstheme="minorHAnsi"/>
        </w:rPr>
        <w:t xml:space="preserve">Minutes prepared by </w:t>
      </w:r>
      <w:r w:rsidR="003D0DAE" w:rsidRPr="00230549">
        <w:rPr>
          <w:rFonts w:cstheme="minorHAnsi"/>
        </w:rPr>
        <w:t>Catherine Belcher</w:t>
      </w:r>
      <w:r>
        <w:rPr>
          <w:rFonts w:cstheme="minorHAnsi"/>
        </w:rPr>
        <w:t xml:space="preserve">.  </w:t>
      </w:r>
    </w:p>
    <w:p w14:paraId="25533377" w14:textId="25F7812A" w:rsidR="003D0DAE" w:rsidRDefault="008803C9" w:rsidP="00230549">
      <w:pPr>
        <w:jc w:val="both"/>
        <w:rPr>
          <w:rFonts w:cstheme="minorHAnsi"/>
        </w:rPr>
      </w:pPr>
      <w:r>
        <w:rPr>
          <w:rFonts w:cstheme="minorHAnsi"/>
        </w:rPr>
        <w:t xml:space="preserve">Approved on </w:t>
      </w:r>
      <w:r w:rsidR="00255448">
        <w:rPr>
          <w:rFonts w:cstheme="minorHAnsi"/>
        </w:rPr>
        <w:t>____________________</w:t>
      </w:r>
      <w:r>
        <w:rPr>
          <w:rFonts w:cstheme="minorHAnsi"/>
        </w:rPr>
        <w:t>.</w:t>
      </w:r>
    </w:p>
    <w:p w14:paraId="743CAB9E" w14:textId="77777777" w:rsidR="009A2181" w:rsidRDefault="009A2181" w:rsidP="00230549">
      <w:pPr>
        <w:jc w:val="both"/>
        <w:rPr>
          <w:rFonts w:cstheme="minorHAnsi"/>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28"/>
        <w:gridCol w:w="277"/>
        <w:gridCol w:w="3237"/>
        <w:gridCol w:w="277"/>
        <w:gridCol w:w="3493"/>
      </w:tblGrid>
      <w:tr w:rsidR="008803C9" w14:paraId="618B2D41" w14:textId="77777777" w:rsidTr="008803C9">
        <w:tc>
          <w:tcPr>
            <w:tcW w:w="3235" w:type="dxa"/>
          </w:tcPr>
          <w:p w14:paraId="4ABF1135" w14:textId="77777777" w:rsidR="008803C9" w:rsidRDefault="008803C9" w:rsidP="00230549">
            <w:pPr>
              <w:jc w:val="both"/>
              <w:rPr>
                <w:rFonts w:cstheme="minorHAnsi"/>
              </w:rPr>
            </w:pPr>
          </w:p>
        </w:tc>
        <w:tc>
          <w:tcPr>
            <w:tcW w:w="265" w:type="dxa"/>
            <w:tcBorders>
              <w:top w:val="nil"/>
              <w:bottom w:val="nil"/>
            </w:tcBorders>
          </w:tcPr>
          <w:p w14:paraId="1F0407ED" w14:textId="77777777" w:rsidR="008803C9" w:rsidRDefault="008803C9" w:rsidP="00230549">
            <w:pPr>
              <w:jc w:val="both"/>
              <w:rPr>
                <w:rFonts w:cstheme="minorHAnsi"/>
              </w:rPr>
            </w:pPr>
          </w:p>
        </w:tc>
        <w:tc>
          <w:tcPr>
            <w:tcW w:w="3245" w:type="dxa"/>
          </w:tcPr>
          <w:p w14:paraId="78B0BF0C" w14:textId="77777777" w:rsidR="008803C9" w:rsidRDefault="008803C9" w:rsidP="00230549">
            <w:pPr>
              <w:jc w:val="both"/>
              <w:rPr>
                <w:rFonts w:cstheme="minorHAnsi"/>
              </w:rPr>
            </w:pPr>
          </w:p>
        </w:tc>
        <w:tc>
          <w:tcPr>
            <w:tcW w:w="255" w:type="dxa"/>
            <w:tcBorders>
              <w:top w:val="nil"/>
              <w:bottom w:val="nil"/>
            </w:tcBorders>
          </w:tcPr>
          <w:p w14:paraId="2F9E3927" w14:textId="77777777" w:rsidR="008803C9" w:rsidRDefault="008803C9" w:rsidP="00230549">
            <w:pPr>
              <w:jc w:val="both"/>
              <w:rPr>
                <w:rFonts w:cstheme="minorHAnsi"/>
              </w:rPr>
            </w:pPr>
          </w:p>
        </w:tc>
        <w:tc>
          <w:tcPr>
            <w:tcW w:w="3502" w:type="dxa"/>
          </w:tcPr>
          <w:p w14:paraId="71CD06CF" w14:textId="77777777" w:rsidR="008803C9" w:rsidRDefault="008803C9" w:rsidP="00230549">
            <w:pPr>
              <w:jc w:val="both"/>
              <w:rPr>
                <w:rFonts w:cstheme="minorHAnsi"/>
              </w:rPr>
            </w:pPr>
          </w:p>
        </w:tc>
      </w:tr>
      <w:tr w:rsidR="008803C9" w14:paraId="71CA6A2F" w14:textId="77777777" w:rsidTr="008803C9">
        <w:tc>
          <w:tcPr>
            <w:tcW w:w="3235" w:type="dxa"/>
            <w:vAlign w:val="center"/>
          </w:tcPr>
          <w:p w14:paraId="335412C5" w14:textId="5A4EC530" w:rsidR="008803C9" w:rsidRDefault="008803C9" w:rsidP="008803C9">
            <w:pPr>
              <w:rPr>
                <w:rFonts w:cstheme="minorHAnsi"/>
              </w:rPr>
            </w:pPr>
            <w:r>
              <w:rPr>
                <w:rFonts w:cstheme="minorHAnsi"/>
              </w:rPr>
              <w:t>Joseph Cacciatore</w:t>
            </w:r>
          </w:p>
        </w:tc>
        <w:tc>
          <w:tcPr>
            <w:tcW w:w="265" w:type="dxa"/>
            <w:tcBorders>
              <w:top w:val="nil"/>
              <w:bottom w:val="nil"/>
            </w:tcBorders>
            <w:vAlign w:val="center"/>
          </w:tcPr>
          <w:p w14:paraId="3B60E895" w14:textId="77777777" w:rsidR="008803C9" w:rsidRDefault="008803C9" w:rsidP="008803C9">
            <w:pPr>
              <w:rPr>
                <w:rFonts w:cstheme="minorHAnsi"/>
              </w:rPr>
            </w:pPr>
          </w:p>
        </w:tc>
        <w:tc>
          <w:tcPr>
            <w:tcW w:w="3245" w:type="dxa"/>
            <w:vAlign w:val="center"/>
          </w:tcPr>
          <w:p w14:paraId="0FC76DE1" w14:textId="043C3F15" w:rsidR="008803C9" w:rsidRDefault="008803C9" w:rsidP="008803C9">
            <w:pPr>
              <w:rPr>
                <w:rFonts w:cstheme="minorHAnsi"/>
              </w:rPr>
            </w:pPr>
            <w:r>
              <w:rPr>
                <w:rFonts w:cstheme="minorHAnsi"/>
              </w:rPr>
              <w:t>Robert A. Caron</w:t>
            </w:r>
          </w:p>
        </w:tc>
        <w:tc>
          <w:tcPr>
            <w:tcW w:w="255" w:type="dxa"/>
            <w:tcBorders>
              <w:top w:val="nil"/>
              <w:bottom w:val="nil"/>
            </w:tcBorders>
            <w:vAlign w:val="center"/>
          </w:tcPr>
          <w:p w14:paraId="70CF0ABB" w14:textId="77777777" w:rsidR="008803C9" w:rsidRDefault="008803C9" w:rsidP="008803C9">
            <w:pPr>
              <w:rPr>
                <w:rFonts w:cstheme="minorHAnsi"/>
              </w:rPr>
            </w:pPr>
          </w:p>
        </w:tc>
        <w:tc>
          <w:tcPr>
            <w:tcW w:w="3502" w:type="dxa"/>
            <w:vAlign w:val="center"/>
          </w:tcPr>
          <w:p w14:paraId="7072739E" w14:textId="59C2CA95" w:rsidR="008803C9" w:rsidRDefault="008803C9" w:rsidP="008803C9">
            <w:pPr>
              <w:rPr>
                <w:rFonts w:cstheme="minorHAnsi"/>
              </w:rPr>
            </w:pPr>
            <w:r>
              <w:rPr>
                <w:rFonts w:cstheme="minorHAnsi"/>
              </w:rPr>
              <w:t>Robert L. Nigrello</w:t>
            </w:r>
          </w:p>
        </w:tc>
      </w:tr>
    </w:tbl>
    <w:p w14:paraId="2DF7A7BC" w14:textId="77777777" w:rsidR="008803C9" w:rsidRPr="00230549" w:rsidRDefault="008803C9" w:rsidP="009A2181">
      <w:pPr>
        <w:jc w:val="both"/>
        <w:rPr>
          <w:rFonts w:cstheme="minorHAnsi"/>
        </w:rPr>
      </w:pPr>
    </w:p>
    <w:sectPr w:rsidR="008803C9" w:rsidRPr="00230549" w:rsidSect="00654057">
      <w:headerReference w:type="default" r:id="rId8"/>
      <w:footerReference w:type="default" r:id="rId9"/>
      <w:type w:val="continuous"/>
      <w:pgSz w:w="12240" w:h="15840" w:code="1"/>
      <w:pgMar w:top="446" w:right="720" w:bottom="547" w:left="1008" w:header="360" w:footer="36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1F929" w14:textId="77777777" w:rsidR="00780D63" w:rsidRDefault="00780D63" w:rsidP="002C2001">
      <w:pPr>
        <w:spacing w:after="0" w:line="240" w:lineRule="auto"/>
      </w:pPr>
      <w:r>
        <w:separator/>
      </w:r>
    </w:p>
  </w:endnote>
  <w:endnote w:type="continuationSeparator" w:id="0">
    <w:p w14:paraId="22652CD8" w14:textId="77777777" w:rsidR="00780D63" w:rsidRDefault="00780D63" w:rsidP="002C2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13387" w14:textId="4C47318F" w:rsidR="002C2001" w:rsidRPr="002C2001" w:rsidRDefault="002C2001">
    <w:pPr>
      <w:pStyle w:val="Footer"/>
      <w:rPr>
        <w:b/>
        <w:bCs/>
        <w:sz w:val="18"/>
        <w:szCs w:val="18"/>
      </w:rPr>
    </w:pPr>
    <w:r w:rsidRPr="002C2001">
      <w:rPr>
        <w:b/>
        <w:bCs/>
        <w:sz w:val="18"/>
        <w:szCs w:val="18"/>
      </w:rPr>
      <w:t xml:space="preserve">Town of East Kingston </w:t>
    </w:r>
    <w:r w:rsidR="00630EBC">
      <w:rPr>
        <w:b/>
        <w:bCs/>
        <w:sz w:val="18"/>
        <w:szCs w:val="18"/>
      </w:rPr>
      <w:t>Selectmen</w:t>
    </w:r>
    <w:r w:rsidRPr="002C2001">
      <w:rPr>
        <w:b/>
        <w:bCs/>
        <w:sz w:val="18"/>
        <w:szCs w:val="18"/>
      </w:rPr>
      <w:t xml:space="preserve"> Meeting Minutes </w:t>
    </w:r>
    <w:r w:rsidR="00862A29">
      <w:rPr>
        <w:b/>
        <w:bCs/>
        <w:sz w:val="18"/>
        <w:szCs w:val="18"/>
      </w:rPr>
      <w:t>–</w:t>
    </w:r>
    <w:r w:rsidR="00ED729D">
      <w:rPr>
        <w:b/>
        <w:bCs/>
        <w:sz w:val="18"/>
        <w:szCs w:val="18"/>
      </w:rPr>
      <w:t xml:space="preserve"> </w:t>
    </w:r>
    <w:r w:rsidR="00CF0772">
      <w:rPr>
        <w:b/>
        <w:bCs/>
        <w:sz w:val="18"/>
        <w:szCs w:val="18"/>
      </w:rPr>
      <w:t xml:space="preserve">October </w:t>
    </w:r>
    <w:r w:rsidR="00602C8D">
      <w:rPr>
        <w:b/>
        <w:bCs/>
        <w:sz w:val="18"/>
        <w:szCs w:val="18"/>
      </w:rPr>
      <w:t>17</w:t>
    </w:r>
    <w:r w:rsidR="00630EBC">
      <w:rPr>
        <w:b/>
        <w:bCs/>
        <w:sz w:val="18"/>
        <w:szCs w:val="18"/>
      </w:rPr>
      <w:t xml:space="preserve">, </w:t>
    </w:r>
    <w:proofErr w:type="gramStart"/>
    <w:r w:rsidR="00630EBC">
      <w:rPr>
        <w:b/>
        <w:bCs/>
        <w:sz w:val="18"/>
        <w:szCs w:val="18"/>
      </w:rPr>
      <w:t>2023</w:t>
    </w:r>
    <w:proofErr w:type="gramEnd"/>
    <w:r w:rsidRPr="002C2001">
      <w:rPr>
        <w:b/>
        <w:bCs/>
        <w:sz w:val="18"/>
        <w:szCs w:val="18"/>
      </w:rPr>
      <w:t xml:space="preserve">          Page </w:t>
    </w:r>
    <w:r w:rsidRPr="002C2001">
      <w:rPr>
        <w:b/>
        <w:bCs/>
        <w:sz w:val="18"/>
        <w:szCs w:val="18"/>
      </w:rPr>
      <w:fldChar w:fldCharType="begin"/>
    </w:r>
    <w:r w:rsidRPr="002C2001">
      <w:rPr>
        <w:b/>
        <w:bCs/>
        <w:sz w:val="18"/>
        <w:szCs w:val="18"/>
      </w:rPr>
      <w:instrText xml:space="preserve"> PAGE  \* Arabic  \* MERGEFORMAT </w:instrText>
    </w:r>
    <w:r w:rsidRPr="002C2001">
      <w:rPr>
        <w:b/>
        <w:bCs/>
        <w:sz w:val="18"/>
        <w:szCs w:val="18"/>
      </w:rPr>
      <w:fldChar w:fldCharType="separate"/>
    </w:r>
    <w:r w:rsidRPr="002C2001">
      <w:rPr>
        <w:b/>
        <w:bCs/>
        <w:noProof/>
        <w:sz w:val="18"/>
        <w:szCs w:val="18"/>
      </w:rPr>
      <w:t>1</w:t>
    </w:r>
    <w:r w:rsidRPr="002C2001">
      <w:rPr>
        <w:b/>
        <w:bCs/>
        <w:sz w:val="18"/>
        <w:szCs w:val="18"/>
      </w:rPr>
      <w:fldChar w:fldCharType="end"/>
    </w:r>
    <w:r w:rsidRPr="002C2001">
      <w:rPr>
        <w:b/>
        <w:bCs/>
        <w:sz w:val="18"/>
        <w:szCs w:val="18"/>
      </w:rPr>
      <w:t xml:space="preserve"> of </w:t>
    </w:r>
    <w:r w:rsidRPr="002C2001">
      <w:rPr>
        <w:b/>
        <w:bCs/>
        <w:sz w:val="18"/>
        <w:szCs w:val="18"/>
      </w:rPr>
      <w:fldChar w:fldCharType="begin"/>
    </w:r>
    <w:r w:rsidRPr="002C2001">
      <w:rPr>
        <w:b/>
        <w:bCs/>
        <w:sz w:val="18"/>
        <w:szCs w:val="18"/>
      </w:rPr>
      <w:instrText xml:space="preserve"> NUMPAGES  \* Arabic  \* MERGEFORMAT </w:instrText>
    </w:r>
    <w:r w:rsidRPr="002C2001">
      <w:rPr>
        <w:b/>
        <w:bCs/>
        <w:sz w:val="18"/>
        <w:szCs w:val="18"/>
      </w:rPr>
      <w:fldChar w:fldCharType="separate"/>
    </w:r>
    <w:r w:rsidRPr="002C2001">
      <w:rPr>
        <w:b/>
        <w:bCs/>
        <w:noProof/>
        <w:sz w:val="18"/>
        <w:szCs w:val="18"/>
      </w:rPr>
      <w:t>2</w:t>
    </w:r>
    <w:r w:rsidRPr="002C2001">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7EB7A" w14:textId="77777777" w:rsidR="00780D63" w:rsidRDefault="00780D63" w:rsidP="002C2001">
      <w:pPr>
        <w:spacing w:after="0" w:line="240" w:lineRule="auto"/>
      </w:pPr>
      <w:r>
        <w:separator/>
      </w:r>
    </w:p>
  </w:footnote>
  <w:footnote w:type="continuationSeparator" w:id="0">
    <w:p w14:paraId="356BC821" w14:textId="77777777" w:rsidR="00780D63" w:rsidRDefault="00780D63" w:rsidP="002C20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0429A" w14:textId="2915779B" w:rsidR="00E55409" w:rsidRPr="00E55409" w:rsidRDefault="00E55409">
    <w:pPr>
      <w:pStyle w:val="Header"/>
      <w:rPr>
        <w:color w:val="FF0000"/>
        <w:sz w:val="36"/>
        <w:szCs w:val="36"/>
      </w:rPr>
    </w:pPr>
    <w:r w:rsidRPr="00E55409">
      <w:rPr>
        <w:color w:val="FF0000"/>
        <w:sz w:val="36"/>
        <w:szCs w:val="36"/>
      </w:rPr>
      <w:t>DRAFT – NOT YET APPROVED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F1F"/>
    <w:multiLevelType w:val="hybridMultilevel"/>
    <w:tmpl w:val="1840CB32"/>
    <w:lvl w:ilvl="0" w:tplc="29FCFB1C">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E151DC"/>
    <w:multiLevelType w:val="hybridMultilevel"/>
    <w:tmpl w:val="00089586"/>
    <w:lvl w:ilvl="0" w:tplc="D95672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936FA"/>
    <w:multiLevelType w:val="hybridMultilevel"/>
    <w:tmpl w:val="923A6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C0C72"/>
    <w:multiLevelType w:val="hybridMultilevel"/>
    <w:tmpl w:val="1B5E5F36"/>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701D5A"/>
    <w:multiLevelType w:val="hybridMultilevel"/>
    <w:tmpl w:val="8F1A62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5E4505"/>
    <w:multiLevelType w:val="hybridMultilevel"/>
    <w:tmpl w:val="06EC0418"/>
    <w:lvl w:ilvl="0" w:tplc="8FB49A30">
      <w:numFmt w:val="bullet"/>
      <w:lvlText w:val="•"/>
      <w:lvlJc w:val="left"/>
      <w:pPr>
        <w:ind w:left="835" w:hanging="360"/>
      </w:pPr>
      <w:rPr>
        <w:rFonts w:ascii="Verdana" w:eastAsia="Verdana"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C24A90"/>
    <w:multiLevelType w:val="hybridMultilevel"/>
    <w:tmpl w:val="5F56D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2D399B"/>
    <w:multiLevelType w:val="hybridMultilevel"/>
    <w:tmpl w:val="0CE6592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206C9C"/>
    <w:multiLevelType w:val="hybridMultilevel"/>
    <w:tmpl w:val="4BB25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805E84"/>
    <w:multiLevelType w:val="hybridMultilevel"/>
    <w:tmpl w:val="6BDC3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BE4B69"/>
    <w:multiLevelType w:val="hybridMultilevel"/>
    <w:tmpl w:val="6526C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365270"/>
    <w:multiLevelType w:val="hybridMultilevel"/>
    <w:tmpl w:val="CBAE6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70159E"/>
    <w:multiLevelType w:val="hybridMultilevel"/>
    <w:tmpl w:val="07524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63F7FB2"/>
    <w:multiLevelType w:val="hybridMultilevel"/>
    <w:tmpl w:val="78A4A80A"/>
    <w:lvl w:ilvl="0" w:tplc="E2463304">
      <w:start w:val="1"/>
      <w:numFmt w:val="lowerRoman"/>
      <w:lvlText w:val="%1."/>
      <w:lvlJc w:val="left"/>
      <w:pPr>
        <w:ind w:left="1130" w:hanging="7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AE11AA"/>
    <w:multiLevelType w:val="hybridMultilevel"/>
    <w:tmpl w:val="AABC8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521B83"/>
    <w:multiLevelType w:val="hybridMultilevel"/>
    <w:tmpl w:val="48A2B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2707A5"/>
    <w:multiLevelType w:val="hybridMultilevel"/>
    <w:tmpl w:val="FF4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E5159C"/>
    <w:multiLevelType w:val="hybridMultilevel"/>
    <w:tmpl w:val="E2FC7578"/>
    <w:lvl w:ilvl="0" w:tplc="8F5E9912">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EB426D"/>
    <w:multiLevelType w:val="hybridMultilevel"/>
    <w:tmpl w:val="375E6F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076765"/>
    <w:multiLevelType w:val="hybridMultilevel"/>
    <w:tmpl w:val="B3CC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9320E4"/>
    <w:multiLevelType w:val="hybridMultilevel"/>
    <w:tmpl w:val="2AAA09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930DEC"/>
    <w:multiLevelType w:val="hybridMultilevel"/>
    <w:tmpl w:val="6DF8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A804F6"/>
    <w:multiLevelType w:val="hybridMultilevel"/>
    <w:tmpl w:val="87901380"/>
    <w:lvl w:ilvl="0" w:tplc="F7D077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1834AD"/>
    <w:multiLevelType w:val="hybridMultilevel"/>
    <w:tmpl w:val="FDD8E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E82F7B"/>
    <w:multiLevelType w:val="hybridMultilevel"/>
    <w:tmpl w:val="52EA748A"/>
    <w:lvl w:ilvl="0" w:tplc="F3627830">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836FC8"/>
    <w:multiLevelType w:val="hybridMultilevel"/>
    <w:tmpl w:val="96769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9C3C9C"/>
    <w:multiLevelType w:val="hybridMultilevel"/>
    <w:tmpl w:val="C7883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0A39C9"/>
    <w:multiLevelType w:val="hybridMultilevel"/>
    <w:tmpl w:val="0896A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7551DB"/>
    <w:multiLevelType w:val="hybridMultilevel"/>
    <w:tmpl w:val="00A65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AF2C61"/>
    <w:multiLevelType w:val="hybridMultilevel"/>
    <w:tmpl w:val="8488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793BEB"/>
    <w:multiLevelType w:val="hybridMultilevel"/>
    <w:tmpl w:val="BCF69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963EBB"/>
    <w:multiLevelType w:val="hybridMultilevel"/>
    <w:tmpl w:val="6AC6A01E"/>
    <w:lvl w:ilvl="0" w:tplc="735E56E0">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496FD7"/>
    <w:multiLevelType w:val="hybridMultilevel"/>
    <w:tmpl w:val="6748CC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9ED321B"/>
    <w:multiLevelType w:val="hybridMultilevel"/>
    <w:tmpl w:val="76922B04"/>
    <w:lvl w:ilvl="0" w:tplc="9034956E">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106F57"/>
    <w:multiLevelType w:val="hybridMultilevel"/>
    <w:tmpl w:val="6C487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6E76A9"/>
    <w:multiLevelType w:val="hybridMultilevel"/>
    <w:tmpl w:val="2AF6828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5BC845B0"/>
    <w:multiLevelType w:val="hybridMultilevel"/>
    <w:tmpl w:val="47A88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D64C91"/>
    <w:multiLevelType w:val="hybridMultilevel"/>
    <w:tmpl w:val="5044B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390BDE"/>
    <w:multiLevelType w:val="hybridMultilevel"/>
    <w:tmpl w:val="FCF632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C530D1C"/>
    <w:multiLevelType w:val="hybridMultilevel"/>
    <w:tmpl w:val="34121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F985DB0"/>
    <w:multiLevelType w:val="hybridMultilevel"/>
    <w:tmpl w:val="D9C622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2AC7CBA"/>
    <w:multiLevelType w:val="hybridMultilevel"/>
    <w:tmpl w:val="BA585FB8"/>
    <w:lvl w:ilvl="0" w:tplc="65D4093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B433A0"/>
    <w:multiLevelType w:val="hybridMultilevel"/>
    <w:tmpl w:val="6CDE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E46B89"/>
    <w:multiLevelType w:val="hybridMultilevel"/>
    <w:tmpl w:val="6B0ABD88"/>
    <w:lvl w:ilvl="0" w:tplc="8F5E9912">
      <w:start w:val="1"/>
      <w:numFmt w:val="bullet"/>
      <w:lvlText w:val="•"/>
      <w:lvlJc w:val="left"/>
      <w:pPr>
        <w:ind w:left="4590" w:hanging="720"/>
      </w:pPr>
      <w:rPr>
        <w:rFonts w:ascii="Calibri" w:eastAsiaTheme="minorHAnsi" w:hAnsi="Calibri" w:cs="Calibri" w:hint="default"/>
      </w:rPr>
    </w:lvl>
    <w:lvl w:ilvl="1" w:tplc="04090003" w:tentative="1">
      <w:start w:val="1"/>
      <w:numFmt w:val="bullet"/>
      <w:lvlText w:val="o"/>
      <w:lvlJc w:val="left"/>
      <w:pPr>
        <w:ind w:left="4950" w:hanging="360"/>
      </w:pPr>
      <w:rPr>
        <w:rFonts w:ascii="Courier New" w:hAnsi="Courier New" w:cs="Courier New" w:hint="default"/>
      </w:rPr>
    </w:lvl>
    <w:lvl w:ilvl="2" w:tplc="04090005" w:tentative="1">
      <w:start w:val="1"/>
      <w:numFmt w:val="bullet"/>
      <w:lvlText w:val=""/>
      <w:lvlJc w:val="left"/>
      <w:pPr>
        <w:ind w:left="5670" w:hanging="360"/>
      </w:pPr>
      <w:rPr>
        <w:rFonts w:ascii="Wingdings" w:hAnsi="Wingdings" w:hint="default"/>
      </w:rPr>
    </w:lvl>
    <w:lvl w:ilvl="3" w:tplc="04090001" w:tentative="1">
      <w:start w:val="1"/>
      <w:numFmt w:val="bullet"/>
      <w:lvlText w:val=""/>
      <w:lvlJc w:val="left"/>
      <w:pPr>
        <w:ind w:left="6390" w:hanging="360"/>
      </w:pPr>
      <w:rPr>
        <w:rFonts w:ascii="Symbol" w:hAnsi="Symbol" w:hint="default"/>
      </w:rPr>
    </w:lvl>
    <w:lvl w:ilvl="4" w:tplc="04090003" w:tentative="1">
      <w:start w:val="1"/>
      <w:numFmt w:val="bullet"/>
      <w:lvlText w:val="o"/>
      <w:lvlJc w:val="left"/>
      <w:pPr>
        <w:ind w:left="7110" w:hanging="360"/>
      </w:pPr>
      <w:rPr>
        <w:rFonts w:ascii="Courier New" w:hAnsi="Courier New" w:cs="Courier New" w:hint="default"/>
      </w:rPr>
    </w:lvl>
    <w:lvl w:ilvl="5" w:tplc="04090005" w:tentative="1">
      <w:start w:val="1"/>
      <w:numFmt w:val="bullet"/>
      <w:lvlText w:val=""/>
      <w:lvlJc w:val="left"/>
      <w:pPr>
        <w:ind w:left="7830" w:hanging="360"/>
      </w:pPr>
      <w:rPr>
        <w:rFonts w:ascii="Wingdings" w:hAnsi="Wingdings" w:hint="default"/>
      </w:rPr>
    </w:lvl>
    <w:lvl w:ilvl="6" w:tplc="04090001" w:tentative="1">
      <w:start w:val="1"/>
      <w:numFmt w:val="bullet"/>
      <w:lvlText w:val=""/>
      <w:lvlJc w:val="left"/>
      <w:pPr>
        <w:ind w:left="8550" w:hanging="360"/>
      </w:pPr>
      <w:rPr>
        <w:rFonts w:ascii="Symbol" w:hAnsi="Symbol" w:hint="default"/>
      </w:rPr>
    </w:lvl>
    <w:lvl w:ilvl="7" w:tplc="04090003" w:tentative="1">
      <w:start w:val="1"/>
      <w:numFmt w:val="bullet"/>
      <w:lvlText w:val="o"/>
      <w:lvlJc w:val="left"/>
      <w:pPr>
        <w:ind w:left="9270" w:hanging="360"/>
      </w:pPr>
      <w:rPr>
        <w:rFonts w:ascii="Courier New" w:hAnsi="Courier New" w:cs="Courier New" w:hint="default"/>
      </w:rPr>
    </w:lvl>
    <w:lvl w:ilvl="8" w:tplc="04090005" w:tentative="1">
      <w:start w:val="1"/>
      <w:numFmt w:val="bullet"/>
      <w:lvlText w:val=""/>
      <w:lvlJc w:val="left"/>
      <w:pPr>
        <w:ind w:left="9990" w:hanging="360"/>
      </w:pPr>
      <w:rPr>
        <w:rFonts w:ascii="Wingdings" w:hAnsi="Wingdings" w:hint="default"/>
      </w:rPr>
    </w:lvl>
  </w:abstractNum>
  <w:num w:numId="1" w16cid:durableId="703556993">
    <w:abstractNumId w:val="19"/>
  </w:num>
  <w:num w:numId="2" w16cid:durableId="1508862072">
    <w:abstractNumId w:val="2"/>
  </w:num>
  <w:num w:numId="3" w16cid:durableId="55860732">
    <w:abstractNumId w:val="32"/>
  </w:num>
  <w:num w:numId="4" w16cid:durableId="257173835">
    <w:abstractNumId w:val="36"/>
  </w:num>
  <w:num w:numId="5" w16cid:durableId="1606423392">
    <w:abstractNumId w:val="22"/>
  </w:num>
  <w:num w:numId="6" w16cid:durableId="2141262403">
    <w:abstractNumId w:val="27"/>
  </w:num>
  <w:num w:numId="7" w16cid:durableId="826629934">
    <w:abstractNumId w:val="25"/>
  </w:num>
  <w:num w:numId="8" w16cid:durableId="413824476">
    <w:abstractNumId w:val="37"/>
  </w:num>
  <w:num w:numId="9" w16cid:durableId="244726559">
    <w:abstractNumId w:val="30"/>
  </w:num>
  <w:num w:numId="10" w16cid:durableId="1223060474">
    <w:abstractNumId w:val="8"/>
  </w:num>
  <w:num w:numId="11" w16cid:durableId="1606234586">
    <w:abstractNumId w:val="15"/>
  </w:num>
  <w:num w:numId="12" w16cid:durableId="1060641654">
    <w:abstractNumId w:val="12"/>
  </w:num>
  <w:num w:numId="13" w16cid:durableId="935947042">
    <w:abstractNumId w:val="26"/>
  </w:num>
  <w:num w:numId="14" w16cid:durableId="1857621967">
    <w:abstractNumId w:val="21"/>
  </w:num>
  <w:num w:numId="15" w16cid:durableId="1947348787">
    <w:abstractNumId w:val="33"/>
  </w:num>
  <w:num w:numId="16" w16cid:durableId="956958060">
    <w:abstractNumId w:val="5"/>
  </w:num>
  <w:num w:numId="17" w16cid:durableId="590546143">
    <w:abstractNumId w:val="3"/>
  </w:num>
  <w:num w:numId="18" w16cid:durableId="2014531585">
    <w:abstractNumId w:val="4"/>
  </w:num>
  <w:num w:numId="19" w16cid:durableId="2106263858">
    <w:abstractNumId w:val="38"/>
  </w:num>
  <w:num w:numId="20" w16cid:durableId="2046907617">
    <w:abstractNumId w:val="35"/>
  </w:num>
  <w:num w:numId="21" w16cid:durableId="354815824">
    <w:abstractNumId w:val="16"/>
  </w:num>
  <w:num w:numId="22" w16cid:durableId="360014655">
    <w:abstractNumId w:val="31"/>
  </w:num>
  <w:num w:numId="23" w16cid:durableId="269246374">
    <w:abstractNumId w:val="11"/>
  </w:num>
  <w:num w:numId="24" w16cid:durableId="800197567">
    <w:abstractNumId w:val="34"/>
  </w:num>
  <w:num w:numId="25" w16cid:durableId="1272661075">
    <w:abstractNumId w:val="24"/>
  </w:num>
  <w:num w:numId="26" w16cid:durableId="883442600">
    <w:abstractNumId w:val="40"/>
  </w:num>
  <w:num w:numId="27" w16cid:durableId="522862109">
    <w:abstractNumId w:val="14"/>
  </w:num>
  <w:num w:numId="28" w16cid:durableId="1817457288">
    <w:abstractNumId w:val="17"/>
  </w:num>
  <w:num w:numId="29" w16cid:durableId="770468724">
    <w:abstractNumId w:val="43"/>
  </w:num>
  <w:num w:numId="30" w16cid:durableId="1009528236">
    <w:abstractNumId w:val="0"/>
  </w:num>
  <w:num w:numId="31" w16cid:durableId="2052920830">
    <w:abstractNumId w:val="7"/>
  </w:num>
  <w:num w:numId="32" w16cid:durableId="1199005189">
    <w:abstractNumId w:val="23"/>
  </w:num>
  <w:num w:numId="33" w16cid:durableId="206845707">
    <w:abstractNumId w:val="39"/>
  </w:num>
  <w:num w:numId="34" w16cid:durableId="1013537301">
    <w:abstractNumId w:val="10"/>
  </w:num>
  <w:num w:numId="35" w16cid:durableId="1923835975">
    <w:abstractNumId w:val="20"/>
  </w:num>
  <w:num w:numId="36" w16cid:durableId="1465346454">
    <w:abstractNumId w:val="13"/>
  </w:num>
  <w:num w:numId="37" w16cid:durableId="663627359">
    <w:abstractNumId w:val="29"/>
  </w:num>
  <w:num w:numId="38" w16cid:durableId="1692074598">
    <w:abstractNumId w:val="41"/>
  </w:num>
  <w:num w:numId="39" w16cid:durableId="1366249791">
    <w:abstractNumId w:val="18"/>
  </w:num>
  <w:num w:numId="40" w16cid:durableId="630936143">
    <w:abstractNumId w:val="1"/>
  </w:num>
  <w:num w:numId="41" w16cid:durableId="1791432253">
    <w:abstractNumId w:val="28"/>
  </w:num>
  <w:num w:numId="42" w16cid:durableId="1193689953">
    <w:abstractNumId w:val="9"/>
  </w:num>
  <w:num w:numId="43" w16cid:durableId="233318449">
    <w:abstractNumId w:val="6"/>
  </w:num>
  <w:num w:numId="44" w16cid:durableId="51978160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3B7"/>
    <w:rsid w:val="0001665A"/>
    <w:rsid w:val="00020DCE"/>
    <w:rsid w:val="0002593B"/>
    <w:rsid w:val="00026C61"/>
    <w:rsid w:val="00033FE9"/>
    <w:rsid w:val="00034816"/>
    <w:rsid w:val="000453EF"/>
    <w:rsid w:val="00052E2B"/>
    <w:rsid w:val="000553DA"/>
    <w:rsid w:val="00057B1E"/>
    <w:rsid w:val="00063A19"/>
    <w:rsid w:val="00073C22"/>
    <w:rsid w:val="00081A23"/>
    <w:rsid w:val="00082121"/>
    <w:rsid w:val="0008237A"/>
    <w:rsid w:val="00090C8F"/>
    <w:rsid w:val="00091865"/>
    <w:rsid w:val="00095E9D"/>
    <w:rsid w:val="00096361"/>
    <w:rsid w:val="00097D98"/>
    <w:rsid w:val="000A0839"/>
    <w:rsid w:val="000A24F0"/>
    <w:rsid w:val="000A45BB"/>
    <w:rsid w:val="000A5A17"/>
    <w:rsid w:val="000B071B"/>
    <w:rsid w:val="000B0BD7"/>
    <w:rsid w:val="000B133D"/>
    <w:rsid w:val="000B4912"/>
    <w:rsid w:val="000B528B"/>
    <w:rsid w:val="000B7F1E"/>
    <w:rsid w:val="000C2BCD"/>
    <w:rsid w:val="000C613F"/>
    <w:rsid w:val="000D1083"/>
    <w:rsid w:val="000D13C7"/>
    <w:rsid w:val="000D41D7"/>
    <w:rsid w:val="000D44CE"/>
    <w:rsid w:val="000D7849"/>
    <w:rsid w:val="000E0564"/>
    <w:rsid w:val="000E4A0E"/>
    <w:rsid w:val="000E4DFD"/>
    <w:rsid w:val="000E4EEE"/>
    <w:rsid w:val="000E70EE"/>
    <w:rsid w:val="000F0369"/>
    <w:rsid w:val="0010118F"/>
    <w:rsid w:val="0010374B"/>
    <w:rsid w:val="001057E6"/>
    <w:rsid w:val="00113F9B"/>
    <w:rsid w:val="00124C06"/>
    <w:rsid w:val="001266C0"/>
    <w:rsid w:val="00143375"/>
    <w:rsid w:val="001449C9"/>
    <w:rsid w:val="00147726"/>
    <w:rsid w:val="00152393"/>
    <w:rsid w:val="001528A5"/>
    <w:rsid w:val="00165C5D"/>
    <w:rsid w:val="001662CB"/>
    <w:rsid w:val="00167BBF"/>
    <w:rsid w:val="001703E9"/>
    <w:rsid w:val="001742E3"/>
    <w:rsid w:val="00175664"/>
    <w:rsid w:val="001759E0"/>
    <w:rsid w:val="0017775C"/>
    <w:rsid w:val="00180126"/>
    <w:rsid w:val="00182BF1"/>
    <w:rsid w:val="00184F0B"/>
    <w:rsid w:val="00186165"/>
    <w:rsid w:val="00186BCA"/>
    <w:rsid w:val="0019170A"/>
    <w:rsid w:val="001B274A"/>
    <w:rsid w:val="001B5813"/>
    <w:rsid w:val="001B6CCE"/>
    <w:rsid w:val="001C0D33"/>
    <w:rsid w:val="001C2148"/>
    <w:rsid w:val="001D2490"/>
    <w:rsid w:val="001D6191"/>
    <w:rsid w:val="001D7119"/>
    <w:rsid w:val="001F1457"/>
    <w:rsid w:val="001F2EBE"/>
    <w:rsid w:val="001F41D1"/>
    <w:rsid w:val="001F6777"/>
    <w:rsid w:val="00201F47"/>
    <w:rsid w:val="002210DD"/>
    <w:rsid w:val="00221100"/>
    <w:rsid w:val="00226493"/>
    <w:rsid w:val="002266F1"/>
    <w:rsid w:val="00230549"/>
    <w:rsid w:val="00231747"/>
    <w:rsid w:val="00236ECA"/>
    <w:rsid w:val="002379D7"/>
    <w:rsid w:val="002511BB"/>
    <w:rsid w:val="00252A5F"/>
    <w:rsid w:val="00254AB7"/>
    <w:rsid w:val="00255448"/>
    <w:rsid w:val="00260876"/>
    <w:rsid w:val="002633FA"/>
    <w:rsid w:val="00265C47"/>
    <w:rsid w:val="002673B7"/>
    <w:rsid w:val="00267E4D"/>
    <w:rsid w:val="002767AF"/>
    <w:rsid w:val="002773AD"/>
    <w:rsid w:val="002853EE"/>
    <w:rsid w:val="0028546D"/>
    <w:rsid w:val="00290BC8"/>
    <w:rsid w:val="00292982"/>
    <w:rsid w:val="00295B82"/>
    <w:rsid w:val="0029611D"/>
    <w:rsid w:val="002B1008"/>
    <w:rsid w:val="002B1D41"/>
    <w:rsid w:val="002B3B80"/>
    <w:rsid w:val="002C0AE8"/>
    <w:rsid w:val="002C11F1"/>
    <w:rsid w:val="002C1BCB"/>
    <w:rsid w:val="002C2001"/>
    <w:rsid w:val="002C2C40"/>
    <w:rsid w:val="002C35C4"/>
    <w:rsid w:val="002C4F72"/>
    <w:rsid w:val="002C5349"/>
    <w:rsid w:val="002C6EA9"/>
    <w:rsid w:val="002C7939"/>
    <w:rsid w:val="002D16F1"/>
    <w:rsid w:val="002D45BE"/>
    <w:rsid w:val="002E1E55"/>
    <w:rsid w:val="002E49EE"/>
    <w:rsid w:val="002E5834"/>
    <w:rsid w:val="002F763F"/>
    <w:rsid w:val="003000AA"/>
    <w:rsid w:val="00305791"/>
    <w:rsid w:val="00322B68"/>
    <w:rsid w:val="00335646"/>
    <w:rsid w:val="00335B10"/>
    <w:rsid w:val="003369FE"/>
    <w:rsid w:val="00336DBA"/>
    <w:rsid w:val="00337FDD"/>
    <w:rsid w:val="00342EBF"/>
    <w:rsid w:val="00346B33"/>
    <w:rsid w:val="003508CC"/>
    <w:rsid w:val="003635FD"/>
    <w:rsid w:val="00363CA2"/>
    <w:rsid w:val="00371D64"/>
    <w:rsid w:val="00373BB3"/>
    <w:rsid w:val="0037402A"/>
    <w:rsid w:val="00376534"/>
    <w:rsid w:val="00376F7B"/>
    <w:rsid w:val="003800AA"/>
    <w:rsid w:val="0038433D"/>
    <w:rsid w:val="0038473C"/>
    <w:rsid w:val="00385547"/>
    <w:rsid w:val="0039197C"/>
    <w:rsid w:val="003944E5"/>
    <w:rsid w:val="00394870"/>
    <w:rsid w:val="003953FB"/>
    <w:rsid w:val="003962AD"/>
    <w:rsid w:val="003A1988"/>
    <w:rsid w:val="003A3506"/>
    <w:rsid w:val="003A3F92"/>
    <w:rsid w:val="003A47E9"/>
    <w:rsid w:val="003A4A80"/>
    <w:rsid w:val="003A55A2"/>
    <w:rsid w:val="003B03C2"/>
    <w:rsid w:val="003B07EB"/>
    <w:rsid w:val="003B1547"/>
    <w:rsid w:val="003C30C7"/>
    <w:rsid w:val="003C5C3F"/>
    <w:rsid w:val="003C7701"/>
    <w:rsid w:val="003C7C73"/>
    <w:rsid w:val="003D0DAE"/>
    <w:rsid w:val="003D3866"/>
    <w:rsid w:val="003D5EE4"/>
    <w:rsid w:val="003E0FAB"/>
    <w:rsid w:val="003E2DEA"/>
    <w:rsid w:val="003E5B59"/>
    <w:rsid w:val="003E7D21"/>
    <w:rsid w:val="003F049D"/>
    <w:rsid w:val="003F0530"/>
    <w:rsid w:val="003F3774"/>
    <w:rsid w:val="003F754B"/>
    <w:rsid w:val="00400008"/>
    <w:rsid w:val="00400C60"/>
    <w:rsid w:val="00402BC7"/>
    <w:rsid w:val="0041205F"/>
    <w:rsid w:val="004172C8"/>
    <w:rsid w:val="00421A31"/>
    <w:rsid w:val="00425092"/>
    <w:rsid w:val="0043048C"/>
    <w:rsid w:val="00430896"/>
    <w:rsid w:val="00436910"/>
    <w:rsid w:val="00441B54"/>
    <w:rsid w:val="004535FE"/>
    <w:rsid w:val="004542B5"/>
    <w:rsid w:val="004600CB"/>
    <w:rsid w:val="00462EA7"/>
    <w:rsid w:val="00463844"/>
    <w:rsid w:val="00466435"/>
    <w:rsid w:val="00470AAB"/>
    <w:rsid w:val="004717A5"/>
    <w:rsid w:val="00473945"/>
    <w:rsid w:val="00476B40"/>
    <w:rsid w:val="00480159"/>
    <w:rsid w:val="00481E3B"/>
    <w:rsid w:val="00492386"/>
    <w:rsid w:val="004A2B19"/>
    <w:rsid w:val="004A38B6"/>
    <w:rsid w:val="004A59AF"/>
    <w:rsid w:val="004A6965"/>
    <w:rsid w:val="004A73AD"/>
    <w:rsid w:val="004B5CE0"/>
    <w:rsid w:val="004C608C"/>
    <w:rsid w:val="004E5695"/>
    <w:rsid w:val="004E60D7"/>
    <w:rsid w:val="004E642D"/>
    <w:rsid w:val="00505DA0"/>
    <w:rsid w:val="00510A05"/>
    <w:rsid w:val="0051299B"/>
    <w:rsid w:val="005137C6"/>
    <w:rsid w:val="005259FD"/>
    <w:rsid w:val="005262F3"/>
    <w:rsid w:val="00532073"/>
    <w:rsid w:val="005340A1"/>
    <w:rsid w:val="0053754B"/>
    <w:rsid w:val="0054072F"/>
    <w:rsid w:val="0054370C"/>
    <w:rsid w:val="00546473"/>
    <w:rsid w:val="005479DD"/>
    <w:rsid w:val="00547C40"/>
    <w:rsid w:val="00550B43"/>
    <w:rsid w:val="005516C6"/>
    <w:rsid w:val="00553E0D"/>
    <w:rsid w:val="00554976"/>
    <w:rsid w:val="00556A13"/>
    <w:rsid w:val="005575D8"/>
    <w:rsid w:val="00561BD2"/>
    <w:rsid w:val="00563138"/>
    <w:rsid w:val="00570BBD"/>
    <w:rsid w:val="00580A5C"/>
    <w:rsid w:val="00582330"/>
    <w:rsid w:val="00586088"/>
    <w:rsid w:val="00586420"/>
    <w:rsid w:val="005864A3"/>
    <w:rsid w:val="00587854"/>
    <w:rsid w:val="00590867"/>
    <w:rsid w:val="00593404"/>
    <w:rsid w:val="00597FCE"/>
    <w:rsid w:val="005A13A7"/>
    <w:rsid w:val="005A4084"/>
    <w:rsid w:val="005A51F4"/>
    <w:rsid w:val="005A547D"/>
    <w:rsid w:val="005A597D"/>
    <w:rsid w:val="005A6F0D"/>
    <w:rsid w:val="005B0586"/>
    <w:rsid w:val="005B0E82"/>
    <w:rsid w:val="005B1BA6"/>
    <w:rsid w:val="005B2EC0"/>
    <w:rsid w:val="005C5506"/>
    <w:rsid w:val="005C5F89"/>
    <w:rsid w:val="005D321F"/>
    <w:rsid w:val="005E11A8"/>
    <w:rsid w:val="005E434D"/>
    <w:rsid w:val="005F6987"/>
    <w:rsid w:val="00602C8D"/>
    <w:rsid w:val="006059A6"/>
    <w:rsid w:val="006061C7"/>
    <w:rsid w:val="006062FB"/>
    <w:rsid w:val="00622614"/>
    <w:rsid w:val="0062663A"/>
    <w:rsid w:val="00630EBC"/>
    <w:rsid w:val="00630FBF"/>
    <w:rsid w:val="00632AF6"/>
    <w:rsid w:val="00632E5C"/>
    <w:rsid w:val="00637DA1"/>
    <w:rsid w:val="0064013B"/>
    <w:rsid w:val="00642E7C"/>
    <w:rsid w:val="00643986"/>
    <w:rsid w:val="00651017"/>
    <w:rsid w:val="00654057"/>
    <w:rsid w:val="0066393F"/>
    <w:rsid w:val="00683DB0"/>
    <w:rsid w:val="006923F3"/>
    <w:rsid w:val="006937D9"/>
    <w:rsid w:val="00695A85"/>
    <w:rsid w:val="00697E49"/>
    <w:rsid w:val="006A305B"/>
    <w:rsid w:val="006A4D18"/>
    <w:rsid w:val="006A4D8E"/>
    <w:rsid w:val="006A70A6"/>
    <w:rsid w:val="006B139E"/>
    <w:rsid w:val="006C0883"/>
    <w:rsid w:val="006C1338"/>
    <w:rsid w:val="006C14B9"/>
    <w:rsid w:val="006D40EA"/>
    <w:rsid w:val="0070011E"/>
    <w:rsid w:val="00704378"/>
    <w:rsid w:val="0071026A"/>
    <w:rsid w:val="0071113C"/>
    <w:rsid w:val="00716505"/>
    <w:rsid w:val="00723A50"/>
    <w:rsid w:val="0072555F"/>
    <w:rsid w:val="0072590C"/>
    <w:rsid w:val="00726349"/>
    <w:rsid w:val="00732F93"/>
    <w:rsid w:val="00733010"/>
    <w:rsid w:val="00735029"/>
    <w:rsid w:val="00740DAF"/>
    <w:rsid w:val="0075162A"/>
    <w:rsid w:val="00752F51"/>
    <w:rsid w:val="00752FD1"/>
    <w:rsid w:val="007545D8"/>
    <w:rsid w:val="00754703"/>
    <w:rsid w:val="0075663B"/>
    <w:rsid w:val="007616BA"/>
    <w:rsid w:val="007716C0"/>
    <w:rsid w:val="0078003D"/>
    <w:rsid w:val="00780D63"/>
    <w:rsid w:val="00782070"/>
    <w:rsid w:val="007A3E38"/>
    <w:rsid w:val="007A4194"/>
    <w:rsid w:val="007A446F"/>
    <w:rsid w:val="007A4482"/>
    <w:rsid w:val="007B40BF"/>
    <w:rsid w:val="007B45D1"/>
    <w:rsid w:val="007B4E55"/>
    <w:rsid w:val="007B7ED8"/>
    <w:rsid w:val="007C172B"/>
    <w:rsid w:val="007C1AF5"/>
    <w:rsid w:val="007C3AE1"/>
    <w:rsid w:val="007C7622"/>
    <w:rsid w:val="007C7ECD"/>
    <w:rsid w:val="007D282D"/>
    <w:rsid w:val="007D2A22"/>
    <w:rsid w:val="007D473F"/>
    <w:rsid w:val="007D6BCB"/>
    <w:rsid w:val="007E3B03"/>
    <w:rsid w:val="007F25AE"/>
    <w:rsid w:val="008011A1"/>
    <w:rsid w:val="00807171"/>
    <w:rsid w:val="008126A3"/>
    <w:rsid w:val="008201EE"/>
    <w:rsid w:val="008223AF"/>
    <w:rsid w:val="008237CD"/>
    <w:rsid w:val="00827F62"/>
    <w:rsid w:val="00830DED"/>
    <w:rsid w:val="00831238"/>
    <w:rsid w:val="00833C77"/>
    <w:rsid w:val="00836CF8"/>
    <w:rsid w:val="00840BFB"/>
    <w:rsid w:val="0084348F"/>
    <w:rsid w:val="0084702F"/>
    <w:rsid w:val="00847C08"/>
    <w:rsid w:val="00851CA2"/>
    <w:rsid w:val="00856FF3"/>
    <w:rsid w:val="008625B7"/>
    <w:rsid w:val="00862A29"/>
    <w:rsid w:val="00866CA0"/>
    <w:rsid w:val="008678C4"/>
    <w:rsid w:val="008713CD"/>
    <w:rsid w:val="008735F4"/>
    <w:rsid w:val="008803C9"/>
    <w:rsid w:val="0089146C"/>
    <w:rsid w:val="008A30A4"/>
    <w:rsid w:val="008A316A"/>
    <w:rsid w:val="008A4630"/>
    <w:rsid w:val="008A7E77"/>
    <w:rsid w:val="008B2889"/>
    <w:rsid w:val="008C55B8"/>
    <w:rsid w:val="008D1945"/>
    <w:rsid w:val="008D1AC5"/>
    <w:rsid w:val="008D7D39"/>
    <w:rsid w:val="008E1643"/>
    <w:rsid w:val="008E4DE1"/>
    <w:rsid w:val="008E7662"/>
    <w:rsid w:val="008E7DFF"/>
    <w:rsid w:val="008F1529"/>
    <w:rsid w:val="008F2C48"/>
    <w:rsid w:val="008F748D"/>
    <w:rsid w:val="0090632D"/>
    <w:rsid w:val="00914224"/>
    <w:rsid w:val="009223F8"/>
    <w:rsid w:val="0092633C"/>
    <w:rsid w:val="00926A9E"/>
    <w:rsid w:val="009317F3"/>
    <w:rsid w:val="0093312B"/>
    <w:rsid w:val="00937046"/>
    <w:rsid w:val="009373B1"/>
    <w:rsid w:val="009423BF"/>
    <w:rsid w:val="00943CBB"/>
    <w:rsid w:val="00945379"/>
    <w:rsid w:val="00946E79"/>
    <w:rsid w:val="00952314"/>
    <w:rsid w:val="00954DE7"/>
    <w:rsid w:val="009639ED"/>
    <w:rsid w:val="00963C87"/>
    <w:rsid w:val="0096767C"/>
    <w:rsid w:val="00970B4A"/>
    <w:rsid w:val="00971B73"/>
    <w:rsid w:val="00981A4B"/>
    <w:rsid w:val="00983BA3"/>
    <w:rsid w:val="00983F29"/>
    <w:rsid w:val="00985C57"/>
    <w:rsid w:val="009864F8"/>
    <w:rsid w:val="00990FE3"/>
    <w:rsid w:val="00994A93"/>
    <w:rsid w:val="00995534"/>
    <w:rsid w:val="009A2181"/>
    <w:rsid w:val="009A29A0"/>
    <w:rsid w:val="009A71E6"/>
    <w:rsid w:val="009B3716"/>
    <w:rsid w:val="009C0906"/>
    <w:rsid w:val="009C11BB"/>
    <w:rsid w:val="009C39DB"/>
    <w:rsid w:val="009D2128"/>
    <w:rsid w:val="009D2989"/>
    <w:rsid w:val="009D59A2"/>
    <w:rsid w:val="009D7AF5"/>
    <w:rsid w:val="009E35B3"/>
    <w:rsid w:val="009E462F"/>
    <w:rsid w:val="009F762C"/>
    <w:rsid w:val="00A0252E"/>
    <w:rsid w:val="00A02C0C"/>
    <w:rsid w:val="00A054FA"/>
    <w:rsid w:val="00A061B0"/>
    <w:rsid w:val="00A10824"/>
    <w:rsid w:val="00A11BB8"/>
    <w:rsid w:val="00A12D0D"/>
    <w:rsid w:val="00A25E59"/>
    <w:rsid w:val="00A40E10"/>
    <w:rsid w:val="00A431F4"/>
    <w:rsid w:val="00A46F5D"/>
    <w:rsid w:val="00A50F8D"/>
    <w:rsid w:val="00A51190"/>
    <w:rsid w:val="00A629AB"/>
    <w:rsid w:val="00A671DB"/>
    <w:rsid w:val="00A7285F"/>
    <w:rsid w:val="00A747BB"/>
    <w:rsid w:val="00A90746"/>
    <w:rsid w:val="00A90F68"/>
    <w:rsid w:val="00A93299"/>
    <w:rsid w:val="00AA715E"/>
    <w:rsid w:val="00AB153A"/>
    <w:rsid w:val="00AB1821"/>
    <w:rsid w:val="00AC240C"/>
    <w:rsid w:val="00AD12A3"/>
    <w:rsid w:val="00AD4D9A"/>
    <w:rsid w:val="00AD6E82"/>
    <w:rsid w:val="00AE0EC2"/>
    <w:rsid w:val="00AE19A2"/>
    <w:rsid w:val="00AE359E"/>
    <w:rsid w:val="00AE541F"/>
    <w:rsid w:val="00AE741C"/>
    <w:rsid w:val="00AF0E70"/>
    <w:rsid w:val="00AF6AE6"/>
    <w:rsid w:val="00B00095"/>
    <w:rsid w:val="00B007B1"/>
    <w:rsid w:val="00B0144D"/>
    <w:rsid w:val="00B01FCB"/>
    <w:rsid w:val="00B02582"/>
    <w:rsid w:val="00B04A96"/>
    <w:rsid w:val="00B05346"/>
    <w:rsid w:val="00B13A2A"/>
    <w:rsid w:val="00B20037"/>
    <w:rsid w:val="00B224BF"/>
    <w:rsid w:val="00B24967"/>
    <w:rsid w:val="00B24DB0"/>
    <w:rsid w:val="00B2716D"/>
    <w:rsid w:val="00B323BC"/>
    <w:rsid w:val="00B32510"/>
    <w:rsid w:val="00B33252"/>
    <w:rsid w:val="00B34A37"/>
    <w:rsid w:val="00B407FC"/>
    <w:rsid w:val="00B423A2"/>
    <w:rsid w:val="00B45DE4"/>
    <w:rsid w:val="00B46B49"/>
    <w:rsid w:val="00B47333"/>
    <w:rsid w:val="00B5518F"/>
    <w:rsid w:val="00B62DCC"/>
    <w:rsid w:val="00B70929"/>
    <w:rsid w:val="00B90F64"/>
    <w:rsid w:val="00B91048"/>
    <w:rsid w:val="00B92E47"/>
    <w:rsid w:val="00B93DA2"/>
    <w:rsid w:val="00BA5099"/>
    <w:rsid w:val="00BA5DAE"/>
    <w:rsid w:val="00BA7AC1"/>
    <w:rsid w:val="00BB2D42"/>
    <w:rsid w:val="00BB3B60"/>
    <w:rsid w:val="00BD0F4E"/>
    <w:rsid w:val="00BD4840"/>
    <w:rsid w:val="00BE06A0"/>
    <w:rsid w:val="00BE4C29"/>
    <w:rsid w:val="00BF3A6D"/>
    <w:rsid w:val="00BF3D90"/>
    <w:rsid w:val="00BF6D26"/>
    <w:rsid w:val="00C0055D"/>
    <w:rsid w:val="00C038A2"/>
    <w:rsid w:val="00C03A63"/>
    <w:rsid w:val="00C107B8"/>
    <w:rsid w:val="00C10B6A"/>
    <w:rsid w:val="00C13F2A"/>
    <w:rsid w:val="00C16E46"/>
    <w:rsid w:val="00C16E6D"/>
    <w:rsid w:val="00C208A2"/>
    <w:rsid w:val="00C27A2E"/>
    <w:rsid w:val="00C30562"/>
    <w:rsid w:val="00C30952"/>
    <w:rsid w:val="00C30D92"/>
    <w:rsid w:val="00C312E6"/>
    <w:rsid w:val="00C317DB"/>
    <w:rsid w:val="00C349FB"/>
    <w:rsid w:val="00C3609E"/>
    <w:rsid w:val="00C40FDC"/>
    <w:rsid w:val="00C44035"/>
    <w:rsid w:val="00C45DAC"/>
    <w:rsid w:val="00C47A22"/>
    <w:rsid w:val="00C53A27"/>
    <w:rsid w:val="00C54739"/>
    <w:rsid w:val="00C608D5"/>
    <w:rsid w:val="00C61F56"/>
    <w:rsid w:val="00C62637"/>
    <w:rsid w:val="00C63D06"/>
    <w:rsid w:val="00C7085D"/>
    <w:rsid w:val="00C731B9"/>
    <w:rsid w:val="00C75018"/>
    <w:rsid w:val="00C759D7"/>
    <w:rsid w:val="00C762B1"/>
    <w:rsid w:val="00C8071B"/>
    <w:rsid w:val="00C80F24"/>
    <w:rsid w:val="00C83216"/>
    <w:rsid w:val="00C87018"/>
    <w:rsid w:val="00C91D8A"/>
    <w:rsid w:val="00C95ABA"/>
    <w:rsid w:val="00C966A7"/>
    <w:rsid w:val="00C9728A"/>
    <w:rsid w:val="00CA1AA5"/>
    <w:rsid w:val="00CA29D7"/>
    <w:rsid w:val="00CA32C7"/>
    <w:rsid w:val="00CA3CF2"/>
    <w:rsid w:val="00CA496B"/>
    <w:rsid w:val="00CA4E97"/>
    <w:rsid w:val="00CA5E8F"/>
    <w:rsid w:val="00CA6071"/>
    <w:rsid w:val="00CA69E0"/>
    <w:rsid w:val="00CA6CCA"/>
    <w:rsid w:val="00CB416E"/>
    <w:rsid w:val="00CC4031"/>
    <w:rsid w:val="00CC4F7D"/>
    <w:rsid w:val="00CC70AA"/>
    <w:rsid w:val="00CC79DC"/>
    <w:rsid w:val="00CD144E"/>
    <w:rsid w:val="00CD37E5"/>
    <w:rsid w:val="00CD4E99"/>
    <w:rsid w:val="00CE403B"/>
    <w:rsid w:val="00CE7A36"/>
    <w:rsid w:val="00CF0772"/>
    <w:rsid w:val="00CF667A"/>
    <w:rsid w:val="00D03605"/>
    <w:rsid w:val="00D05984"/>
    <w:rsid w:val="00D07473"/>
    <w:rsid w:val="00D07EDC"/>
    <w:rsid w:val="00D1201F"/>
    <w:rsid w:val="00D171A9"/>
    <w:rsid w:val="00D17B96"/>
    <w:rsid w:val="00D227B9"/>
    <w:rsid w:val="00D26831"/>
    <w:rsid w:val="00D26F61"/>
    <w:rsid w:val="00D27448"/>
    <w:rsid w:val="00D27E21"/>
    <w:rsid w:val="00D35226"/>
    <w:rsid w:val="00D35661"/>
    <w:rsid w:val="00D45887"/>
    <w:rsid w:val="00D56B5F"/>
    <w:rsid w:val="00D62FB5"/>
    <w:rsid w:val="00D6559D"/>
    <w:rsid w:val="00D667B8"/>
    <w:rsid w:val="00D66E73"/>
    <w:rsid w:val="00D76619"/>
    <w:rsid w:val="00D804FB"/>
    <w:rsid w:val="00D8059D"/>
    <w:rsid w:val="00D80780"/>
    <w:rsid w:val="00D832F6"/>
    <w:rsid w:val="00D9059E"/>
    <w:rsid w:val="00D90F7F"/>
    <w:rsid w:val="00D95618"/>
    <w:rsid w:val="00DA4E5F"/>
    <w:rsid w:val="00DB1187"/>
    <w:rsid w:val="00DB1202"/>
    <w:rsid w:val="00DB1C6C"/>
    <w:rsid w:val="00DB5680"/>
    <w:rsid w:val="00DD6BD8"/>
    <w:rsid w:val="00DE4B82"/>
    <w:rsid w:val="00DF0EBC"/>
    <w:rsid w:val="00DF213A"/>
    <w:rsid w:val="00DF67F3"/>
    <w:rsid w:val="00E05726"/>
    <w:rsid w:val="00E06AA7"/>
    <w:rsid w:val="00E13470"/>
    <w:rsid w:val="00E210D1"/>
    <w:rsid w:val="00E22F77"/>
    <w:rsid w:val="00E34BC5"/>
    <w:rsid w:val="00E42D81"/>
    <w:rsid w:val="00E448E6"/>
    <w:rsid w:val="00E52070"/>
    <w:rsid w:val="00E55409"/>
    <w:rsid w:val="00E57240"/>
    <w:rsid w:val="00E57C3F"/>
    <w:rsid w:val="00E61335"/>
    <w:rsid w:val="00E64A3C"/>
    <w:rsid w:val="00E664A6"/>
    <w:rsid w:val="00E67003"/>
    <w:rsid w:val="00E73C71"/>
    <w:rsid w:val="00E83708"/>
    <w:rsid w:val="00E87F05"/>
    <w:rsid w:val="00E94432"/>
    <w:rsid w:val="00E955CF"/>
    <w:rsid w:val="00E9671A"/>
    <w:rsid w:val="00E969E2"/>
    <w:rsid w:val="00EA146E"/>
    <w:rsid w:val="00EA21A1"/>
    <w:rsid w:val="00EA2C9F"/>
    <w:rsid w:val="00EA3FE6"/>
    <w:rsid w:val="00EA5E11"/>
    <w:rsid w:val="00EA7C1C"/>
    <w:rsid w:val="00EB0175"/>
    <w:rsid w:val="00EB773F"/>
    <w:rsid w:val="00EC12FB"/>
    <w:rsid w:val="00EC24D6"/>
    <w:rsid w:val="00EC27AC"/>
    <w:rsid w:val="00EC2EAA"/>
    <w:rsid w:val="00EC5E6B"/>
    <w:rsid w:val="00ED10C0"/>
    <w:rsid w:val="00ED4EFB"/>
    <w:rsid w:val="00ED729D"/>
    <w:rsid w:val="00EE0B35"/>
    <w:rsid w:val="00EE2297"/>
    <w:rsid w:val="00EE433F"/>
    <w:rsid w:val="00EF144C"/>
    <w:rsid w:val="00EF4609"/>
    <w:rsid w:val="00F005F3"/>
    <w:rsid w:val="00F04F60"/>
    <w:rsid w:val="00F05CCA"/>
    <w:rsid w:val="00F10E37"/>
    <w:rsid w:val="00F1253D"/>
    <w:rsid w:val="00F133D4"/>
    <w:rsid w:val="00F14211"/>
    <w:rsid w:val="00F14E6C"/>
    <w:rsid w:val="00F15168"/>
    <w:rsid w:val="00F20DB8"/>
    <w:rsid w:val="00F21F59"/>
    <w:rsid w:val="00F23377"/>
    <w:rsid w:val="00F235F4"/>
    <w:rsid w:val="00F24A7E"/>
    <w:rsid w:val="00F26063"/>
    <w:rsid w:val="00F26DF4"/>
    <w:rsid w:val="00F27AC2"/>
    <w:rsid w:val="00F327B1"/>
    <w:rsid w:val="00F37C44"/>
    <w:rsid w:val="00F40ACD"/>
    <w:rsid w:val="00F47D22"/>
    <w:rsid w:val="00F51552"/>
    <w:rsid w:val="00F52167"/>
    <w:rsid w:val="00F61C0C"/>
    <w:rsid w:val="00F64ADB"/>
    <w:rsid w:val="00F81283"/>
    <w:rsid w:val="00F81456"/>
    <w:rsid w:val="00FA083D"/>
    <w:rsid w:val="00FA3B6B"/>
    <w:rsid w:val="00FA4C21"/>
    <w:rsid w:val="00FA5BAC"/>
    <w:rsid w:val="00FA7B03"/>
    <w:rsid w:val="00FB701D"/>
    <w:rsid w:val="00FD0892"/>
    <w:rsid w:val="00FD1AEF"/>
    <w:rsid w:val="00FD4B45"/>
    <w:rsid w:val="00FD4FD8"/>
    <w:rsid w:val="00FE6C88"/>
    <w:rsid w:val="00FF4A56"/>
    <w:rsid w:val="00FF6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A0152"/>
  <w15:chartTrackingRefBased/>
  <w15:docId w15:val="{3F21BDAC-7323-478D-BEFD-6089B2FC5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9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7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7B96"/>
    <w:pPr>
      <w:ind w:left="720"/>
      <w:contextualSpacing/>
    </w:pPr>
  </w:style>
  <w:style w:type="paragraph" w:styleId="Header">
    <w:name w:val="header"/>
    <w:basedOn w:val="Normal"/>
    <w:link w:val="HeaderChar"/>
    <w:uiPriority w:val="99"/>
    <w:unhideWhenUsed/>
    <w:rsid w:val="002C2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001"/>
  </w:style>
  <w:style w:type="paragraph" w:styleId="Footer">
    <w:name w:val="footer"/>
    <w:basedOn w:val="Normal"/>
    <w:link w:val="FooterChar"/>
    <w:uiPriority w:val="99"/>
    <w:unhideWhenUsed/>
    <w:rsid w:val="002C2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001"/>
  </w:style>
  <w:style w:type="character" w:styleId="Hyperlink">
    <w:name w:val="Hyperlink"/>
    <w:basedOn w:val="DefaultParagraphFont"/>
    <w:uiPriority w:val="99"/>
    <w:unhideWhenUsed/>
    <w:rsid w:val="00254AB7"/>
    <w:rPr>
      <w:color w:val="0563C1" w:themeColor="hyperlink"/>
      <w:u w:val="single"/>
    </w:rPr>
  </w:style>
  <w:style w:type="character" w:styleId="UnresolvedMention">
    <w:name w:val="Unresolved Mention"/>
    <w:basedOn w:val="DefaultParagraphFont"/>
    <w:uiPriority w:val="99"/>
    <w:semiHidden/>
    <w:unhideWhenUsed/>
    <w:rsid w:val="00254AB7"/>
    <w:rPr>
      <w:color w:val="605E5C"/>
      <w:shd w:val="clear" w:color="auto" w:fill="E1DFDD"/>
    </w:rPr>
  </w:style>
  <w:style w:type="character" w:styleId="LineNumber">
    <w:name w:val="line number"/>
    <w:basedOn w:val="DefaultParagraphFont"/>
    <w:uiPriority w:val="99"/>
    <w:semiHidden/>
    <w:unhideWhenUsed/>
    <w:rsid w:val="002C2C40"/>
  </w:style>
  <w:style w:type="character" w:styleId="Strong">
    <w:name w:val="Strong"/>
    <w:basedOn w:val="DefaultParagraphFont"/>
    <w:uiPriority w:val="22"/>
    <w:qFormat/>
    <w:rsid w:val="00DB12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743917">
      <w:bodyDiv w:val="1"/>
      <w:marLeft w:val="0"/>
      <w:marRight w:val="0"/>
      <w:marTop w:val="0"/>
      <w:marBottom w:val="0"/>
      <w:divBdr>
        <w:top w:val="none" w:sz="0" w:space="0" w:color="auto"/>
        <w:left w:val="none" w:sz="0" w:space="0" w:color="auto"/>
        <w:bottom w:val="none" w:sz="0" w:space="0" w:color="auto"/>
        <w:right w:val="none" w:sz="0" w:space="0" w:color="auto"/>
      </w:divBdr>
    </w:div>
    <w:div w:id="876967299">
      <w:bodyDiv w:val="1"/>
      <w:marLeft w:val="0"/>
      <w:marRight w:val="0"/>
      <w:marTop w:val="0"/>
      <w:marBottom w:val="0"/>
      <w:divBdr>
        <w:top w:val="none" w:sz="0" w:space="0" w:color="auto"/>
        <w:left w:val="none" w:sz="0" w:space="0" w:color="auto"/>
        <w:bottom w:val="none" w:sz="0" w:space="0" w:color="auto"/>
        <w:right w:val="none" w:sz="0" w:space="0" w:color="auto"/>
      </w:divBdr>
    </w:div>
    <w:div w:id="901210110">
      <w:bodyDiv w:val="1"/>
      <w:marLeft w:val="0"/>
      <w:marRight w:val="0"/>
      <w:marTop w:val="0"/>
      <w:marBottom w:val="0"/>
      <w:divBdr>
        <w:top w:val="none" w:sz="0" w:space="0" w:color="auto"/>
        <w:left w:val="none" w:sz="0" w:space="0" w:color="auto"/>
        <w:bottom w:val="none" w:sz="0" w:space="0" w:color="auto"/>
        <w:right w:val="none" w:sz="0" w:space="0" w:color="auto"/>
      </w:divBdr>
      <w:divsChild>
        <w:div w:id="2088573525">
          <w:marLeft w:val="547"/>
          <w:marRight w:val="0"/>
          <w:marTop w:val="0"/>
          <w:marBottom w:val="0"/>
          <w:divBdr>
            <w:top w:val="none" w:sz="0" w:space="0" w:color="auto"/>
            <w:left w:val="none" w:sz="0" w:space="0" w:color="auto"/>
            <w:bottom w:val="none" w:sz="0" w:space="0" w:color="auto"/>
            <w:right w:val="none" w:sz="0" w:space="0" w:color="auto"/>
          </w:divBdr>
        </w:div>
      </w:divsChild>
    </w:div>
    <w:div w:id="976105214">
      <w:bodyDiv w:val="1"/>
      <w:marLeft w:val="0"/>
      <w:marRight w:val="0"/>
      <w:marTop w:val="0"/>
      <w:marBottom w:val="0"/>
      <w:divBdr>
        <w:top w:val="none" w:sz="0" w:space="0" w:color="auto"/>
        <w:left w:val="none" w:sz="0" w:space="0" w:color="auto"/>
        <w:bottom w:val="none" w:sz="0" w:space="0" w:color="auto"/>
        <w:right w:val="none" w:sz="0" w:space="0" w:color="auto"/>
      </w:divBdr>
    </w:div>
    <w:div w:id="1719013567">
      <w:bodyDiv w:val="1"/>
      <w:marLeft w:val="0"/>
      <w:marRight w:val="0"/>
      <w:marTop w:val="0"/>
      <w:marBottom w:val="0"/>
      <w:divBdr>
        <w:top w:val="none" w:sz="0" w:space="0" w:color="auto"/>
        <w:left w:val="none" w:sz="0" w:space="0" w:color="auto"/>
        <w:bottom w:val="none" w:sz="0" w:space="0" w:color="auto"/>
        <w:right w:val="none" w:sz="0" w:space="0" w:color="auto"/>
      </w:divBdr>
    </w:div>
    <w:div w:id="1794865304">
      <w:bodyDiv w:val="1"/>
      <w:marLeft w:val="0"/>
      <w:marRight w:val="0"/>
      <w:marTop w:val="0"/>
      <w:marBottom w:val="0"/>
      <w:divBdr>
        <w:top w:val="none" w:sz="0" w:space="0" w:color="auto"/>
        <w:left w:val="none" w:sz="0" w:space="0" w:color="auto"/>
        <w:bottom w:val="none" w:sz="0" w:space="0" w:color="auto"/>
        <w:right w:val="none" w:sz="0" w:space="0" w:color="auto"/>
      </w:divBdr>
    </w:div>
    <w:div w:id="1823302823">
      <w:bodyDiv w:val="1"/>
      <w:marLeft w:val="0"/>
      <w:marRight w:val="0"/>
      <w:marTop w:val="0"/>
      <w:marBottom w:val="0"/>
      <w:divBdr>
        <w:top w:val="none" w:sz="0" w:space="0" w:color="auto"/>
        <w:left w:val="none" w:sz="0" w:space="0" w:color="auto"/>
        <w:bottom w:val="none" w:sz="0" w:space="0" w:color="auto"/>
        <w:right w:val="none" w:sz="0" w:space="0" w:color="auto"/>
      </w:divBdr>
    </w:div>
    <w:div w:id="213516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5EA16-5E52-43AF-8F4B-BCA8E3100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1567</Words>
  <Characters>8936</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Belcher</dc:creator>
  <cp:keywords/>
  <dc:description/>
  <cp:lastModifiedBy>Grace Ruelle</cp:lastModifiedBy>
  <cp:revision>2</cp:revision>
  <cp:lastPrinted>2022-12-16T21:17:00Z</cp:lastPrinted>
  <dcterms:created xsi:type="dcterms:W3CDTF">2023-10-23T12:36:00Z</dcterms:created>
  <dcterms:modified xsi:type="dcterms:W3CDTF">2023-10-23T12:36:00Z</dcterms:modified>
</cp:coreProperties>
</file>