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513837" w:rsidRDefault="005B3557">
      <w:pPr>
        <w:jc w:val="center"/>
        <w:rPr>
          <w:color w:val="1D2228"/>
          <w:sz w:val="24"/>
          <w:szCs w:val="24"/>
          <w:highlight w:val="white"/>
        </w:rPr>
      </w:pPr>
      <w:r>
        <w:rPr>
          <w:color w:val="1D2228"/>
          <w:sz w:val="24"/>
          <w:szCs w:val="24"/>
          <w:highlight w:val="white"/>
        </w:rPr>
        <w:t>East Kingston Board of Selectmen</w:t>
      </w:r>
    </w:p>
    <w:p w14:paraId="00000002" w14:textId="77777777" w:rsidR="00513837" w:rsidRDefault="005B3557">
      <w:pPr>
        <w:jc w:val="center"/>
        <w:rPr>
          <w:color w:val="1D2228"/>
          <w:sz w:val="24"/>
          <w:szCs w:val="24"/>
          <w:highlight w:val="white"/>
        </w:rPr>
      </w:pPr>
      <w:r>
        <w:rPr>
          <w:color w:val="1D2228"/>
          <w:sz w:val="24"/>
          <w:szCs w:val="24"/>
          <w:highlight w:val="white"/>
        </w:rPr>
        <w:t>Public Hearing</w:t>
      </w:r>
    </w:p>
    <w:p w14:paraId="00000003" w14:textId="77777777" w:rsidR="00513837" w:rsidRDefault="005B3557">
      <w:pPr>
        <w:jc w:val="center"/>
        <w:rPr>
          <w:color w:val="1D2228"/>
          <w:sz w:val="24"/>
          <w:szCs w:val="24"/>
          <w:highlight w:val="white"/>
        </w:rPr>
      </w:pPr>
      <w:r>
        <w:rPr>
          <w:color w:val="1D2228"/>
          <w:sz w:val="24"/>
          <w:szCs w:val="24"/>
          <w:highlight w:val="white"/>
        </w:rPr>
        <w:t>Monday, August 8, 2022</w:t>
      </w:r>
    </w:p>
    <w:p w14:paraId="00000004" w14:textId="77777777" w:rsidR="00513837" w:rsidRDefault="00513837">
      <w:pPr>
        <w:rPr>
          <w:color w:val="1D2228"/>
          <w:sz w:val="24"/>
          <w:szCs w:val="24"/>
          <w:highlight w:val="white"/>
        </w:rPr>
      </w:pPr>
    </w:p>
    <w:p w14:paraId="00000005" w14:textId="77777777" w:rsidR="00513837" w:rsidRDefault="005B3557">
      <w:pPr>
        <w:rPr>
          <w:color w:val="1D2228"/>
          <w:sz w:val="24"/>
          <w:szCs w:val="24"/>
          <w:highlight w:val="white"/>
        </w:rPr>
      </w:pPr>
      <w:r>
        <w:rPr>
          <w:color w:val="1D2228"/>
          <w:sz w:val="24"/>
          <w:szCs w:val="24"/>
          <w:highlight w:val="white"/>
        </w:rPr>
        <w:t xml:space="preserve">Attendance: select board members- Joseph Cacciatore (chair), Robert Caron (vice chair), Robert Nigrello, Town Administrator, Grace </w:t>
      </w:r>
      <w:proofErr w:type="gramStart"/>
      <w:r>
        <w:rPr>
          <w:color w:val="1D2228"/>
          <w:sz w:val="24"/>
          <w:szCs w:val="24"/>
          <w:highlight w:val="white"/>
        </w:rPr>
        <w:t>Ruelle;  Fire</w:t>
      </w:r>
      <w:proofErr w:type="gramEnd"/>
      <w:r>
        <w:rPr>
          <w:color w:val="1D2228"/>
          <w:sz w:val="24"/>
          <w:szCs w:val="24"/>
          <w:highlight w:val="white"/>
        </w:rPr>
        <w:t xml:space="preserve"> </w:t>
      </w:r>
      <w:proofErr w:type="spellStart"/>
      <w:r>
        <w:rPr>
          <w:color w:val="1D2228"/>
          <w:sz w:val="24"/>
          <w:szCs w:val="24"/>
          <w:highlight w:val="white"/>
        </w:rPr>
        <w:t>Chief,Ed</w:t>
      </w:r>
      <w:proofErr w:type="spellEnd"/>
      <w:r>
        <w:rPr>
          <w:color w:val="1D2228"/>
          <w:sz w:val="24"/>
          <w:szCs w:val="24"/>
          <w:highlight w:val="white"/>
        </w:rPr>
        <w:t xml:space="preserve"> Warren, Matt Gallant, Tom Latham, Matt Davis, Peter Kelleher, Jacob Vincent, Josh Watts, Ed Campbell, </w:t>
      </w:r>
      <w:r>
        <w:rPr>
          <w:color w:val="1D2228"/>
          <w:sz w:val="24"/>
          <w:szCs w:val="24"/>
          <w:highlight w:val="white"/>
        </w:rPr>
        <w:t>Tom Sturgis, Heather Desmond, Jason Warren, Dennis Quintal, Keri Marshall</w:t>
      </w:r>
    </w:p>
    <w:p w14:paraId="00000006" w14:textId="77777777" w:rsidR="00513837" w:rsidRDefault="00513837">
      <w:pPr>
        <w:rPr>
          <w:color w:val="1D2228"/>
          <w:sz w:val="24"/>
          <w:szCs w:val="24"/>
          <w:highlight w:val="white"/>
        </w:rPr>
      </w:pPr>
    </w:p>
    <w:p w14:paraId="00000007" w14:textId="77777777" w:rsidR="00513837" w:rsidRDefault="005B3557">
      <w:pPr>
        <w:rPr>
          <w:b/>
          <w:color w:val="1D2228"/>
          <w:sz w:val="24"/>
          <w:szCs w:val="24"/>
          <w:highlight w:val="white"/>
        </w:rPr>
      </w:pPr>
      <w:r>
        <w:rPr>
          <w:b/>
          <w:color w:val="1D2228"/>
          <w:sz w:val="24"/>
          <w:szCs w:val="24"/>
          <w:highlight w:val="white"/>
        </w:rPr>
        <w:t>Mr. Cacciatore called the meeting to order at 5:31 pm.</w:t>
      </w:r>
    </w:p>
    <w:p w14:paraId="00000008" w14:textId="77777777" w:rsidR="00513837" w:rsidRDefault="00513837">
      <w:pPr>
        <w:rPr>
          <w:b/>
          <w:color w:val="1D2228"/>
          <w:sz w:val="24"/>
          <w:szCs w:val="24"/>
          <w:highlight w:val="white"/>
        </w:rPr>
      </w:pPr>
    </w:p>
    <w:p w14:paraId="00000009" w14:textId="77777777" w:rsidR="00513837" w:rsidRDefault="005B3557">
      <w:pPr>
        <w:rPr>
          <w:color w:val="1D2228"/>
          <w:sz w:val="24"/>
          <w:szCs w:val="24"/>
          <w:highlight w:val="white"/>
        </w:rPr>
      </w:pPr>
      <w:r>
        <w:rPr>
          <w:color w:val="1D2228"/>
          <w:sz w:val="24"/>
          <w:szCs w:val="24"/>
          <w:highlight w:val="white"/>
        </w:rPr>
        <w:t>Mr. Cacciatore shared the agreement made between the buyer and seller abutting East Kingston Town Hall.  The selling price of</w:t>
      </w:r>
      <w:r>
        <w:rPr>
          <w:color w:val="1D2228"/>
          <w:sz w:val="24"/>
          <w:szCs w:val="24"/>
          <w:highlight w:val="white"/>
        </w:rPr>
        <w:t xml:space="preserve"> the land is $150,000.  Mr. Cacciatore asked for questions.</w:t>
      </w:r>
    </w:p>
    <w:p w14:paraId="0000000A" w14:textId="77777777" w:rsidR="00513837" w:rsidRDefault="00513837">
      <w:pPr>
        <w:rPr>
          <w:color w:val="1D2228"/>
          <w:sz w:val="24"/>
          <w:szCs w:val="24"/>
          <w:highlight w:val="white"/>
        </w:rPr>
      </w:pPr>
    </w:p>
    <w:p w14:paraId="0000000B" w14:textId="77777777" w:rsidR="00513837" w:rsidRDefault="005B3557">
      <w:pPr>
        <w:rPr>
          <w:color w:val="1D2228"/>
          <w:sz w:val="24"/>
          <w:szCs w:val="24"/>
          <w:highlight w:val="white"/>
        </w:rPr>
      </w:pPr>
      <w:r>
        <w:rPr>
          <w:color w:val="1D2228"/>
          <w:sz w:val="24"/>
          <w:szCs w:val="24"/>
          <w:highlight w:val="white"/>
        </w:rPr>
        <w:t>Mr. Cacciatore explained the purpose of the public hearing.  He asked for questions or comments.</w:t>
      </w:r>
    </w:p>
    <w:p w14:paraId="0000000C" w14:textId="77777777" w:rsidR="00513837" w:rsidRDefault="00513837">
      <w:pPr>
        <w:rPr>
          <w:color w:val="1D2228"/>
          <w:sz w:val="24"/>
          <w:szCs w:val="24"/>
          <w:highlight w:val="white"/>
        </w:rPr>
      </w:pPr>
    </w:p>
    <w:p w14:paraId="0000000D" w14:textId="77777777" w:rsidR="00513837" w:rsidRDefault="005B3557">
      <w:pPr>
        <w:rPr>
          <w:color w:val="1D2228"/>
          <w:sz w:val="24"/>
          <w:szCs w:val="24"/>
          <w:highlight w:val="white"/>
        </w:rPr>
      </w:pPr>
      <w:r>
        <w:rPr>
          <w:color w:val="1D2228"/>
          <w:sz w:val="24"/>
          <w:szCs w:val="24"/>
          <w:highlight w:val="white"/>
        </w:rPr>
        <w:t>The vote can happen to approve the translation in 7 to 14 days.</w:t>
      </w:r>
    </w:p>
    <w:p w14:paraId="0000000E" w14:textId="77777777" w:rsidR="00513837" w:rsidRDefault="00513837">
      <w:pPr>
        <w:rPr>
          <w:color w:val="1D2228"/>
          <w:sz w:val="24"/>
          <w:szCs w:val="24"/>
          <w:highlight w:val="white"/>
        </w:rPr>
      </w:pPr>
    </w:p>
    <w:p w14:paraId="0000000F" w14:textId="3B65C569" w:rsidR="00513837" w:rsidRDefault="005B3557">
      <w:pPr>
        <w:rPr>
          <w:color w:val="1D2228"/>
          <w:sz w:val="24"/>
          <w:szCs w:val="24"/>
          <w:highlight w:val="white"/>
        </w:rPr>
      </w:pPr>
      <w:r>
        <w:rPr>
          <w:color w:val="1D2228"/>
          <w:sz w:val="24"/>
          <w:szCs w:val="24"/>
          <w:highlight w:val="white"/>
        </w:rPr>
        <w:t>Mr. Quintal</w:t>
      </w:r>
      <w:r>
        <w:rPr>
          <w:color w:val="1D2228"/>
          <w:sz w:val="24"/>
          <w:szCs w:val="24"/>
          <w:highlight w:val="white"/>
        </w:rPr>
        <w:t xml:space="preserve"> explained the locati</w:t>
      </w:r>
      <w:r>
        <w:rPr>
          <w:color w:val="1D2228"/>
          <w:sz w:val="24"/>
          <w:szCs w:val="24"/>
          <w:highlight w:val="white"/>
        </w:rPr>
        <w:t xml:space="preserve">on of the land.  He explained that right now it is just a lot line adjustment.  It gives the town an opportunity to have land for </w:t>
      </w:r>
      <w:proofErr w:type="gramStart"/>
      <w:r>
        <w:rPr>
          <w:color w:val="1D2228"/>
          <w:sz w:val="24"/>
          <w:szCs w:val="24"/>
          <w:highlight w:val="white"/>
        </w:rPr>
        <w:t>future plans</w:t>
      </w:r>
      <w:proofErr w:type="gramEnd"/>
      <w:r>
        <w:rPr>
          <w:color w:val="1D2228"/>
          <w:sz w:val="24"/>
          <w:szCs w:val="24"/>
          <w:highlight w:val="white"/>
        </w:rPr>
        <w:t xml:space="preserve">.  He also explained that we went to the planning board for a waiver.  Bounds were </w:t>
      </w:r>
      <w:r>
        <w:rPr>
          <w:color w:val="1D2228"/>
          <w:sz w:val="24"/>
          <w:szCs w:val="24"/>
          <w:highlight w:val="white"/>
        </w:rPr>
        <w:t xml:space="preserve">set and markers will be set.  </w:t>
      </w:r>
    </w:p>
    <w:p w14:paraId="00000010" w14:textId="77777777" w:rsidR="00513837" w:rsidRDefault="00513837">
      <w:pPr>
        <w:rPr>
          <w:color w:val="1D2228"/>
          <w:sz w:val="24"/>
          <w:szCs w:val="24"/>
          <w:highlight w:val="white"/>
        </w:rPr>
      </w:pPr>
    </w:p>
    <w:p w14:paraId="00000011" w14:textId="5C649E8D" w:rsidR="00513837" w:rsidRDefault="005B3557">
      <w:pPr>
        <w:rPr>
          <w:color w:val="1D2228"/>
          <w:sz w:val="24"/>
          <w:szCs w:val="24"/>
          <w:highlight w:val="white"/>
        </w:rPr>
      </w:pPr>
      <w:r>
        <w:rPr>
          <w:color w:val="1D2228"/>
          <w:sz w:val="24"/>
          <w:szCs w:val="24"/>
          <w:highlight w:val="white"/>
        </w:rPr>
        <w:t>Mr. Nigrello asked Mr. Quintal</w:t>
      </w:r>
      <w:r>
        <w:rPr>
          <w:color w:val="1D2228"/>
          <w:sz w:val="24"/>
          <w:szCs w:val="24"/>
          <w:highlight w:val="white"/>
        </w:rPr>
        <w:t xml:space="preserve"> about the 55 ft.  He explained there is plenty of room.</w:t>
      </w:r>
    </w:p>
    <w:p w14:paraId="00000012" w14:textId="77777777" w:rsidR="00513837" w:rsidRDefault="00513837">
      <w:pPr>
        <w:rPr>
          <w:color w:val="1D2228"/>
          <w:sz w:val="24"/>
          <w:szCs w:val="24"/>
          <w:highlight w:val="white"/>
        </w:rPr>
      </w:pPr>
    </w:p>
    <w:p w14:paraId="00000013" w14:textId="6938FA96" w:rsidR="00513837" w:rsidRDefault="005B3557">
      <w:pPr>
        <w:rPr>
          <w:b/>
          <w:color w:val="1D2228"/>
          <w:sz w:val="24"/>
          <w:szCs w:val="24"/>
          <w:highlight w:val="white"/>
        </w:rPr>
      </w:pPr>
      <w:r>
        <w:rPr>
          <w:b/>
          <w:color w:val="1D2228"/>
          <w:sz w:val="24"/>
          <w:szCs w:val="24"/>
          <w:highlight w:val="white"/>
        </w:rPr>
        <w:t>Mr. Cacciatore adjourned the meeting at 5:43pm.</w:t>
      </w:r>
    </w:p>
    <w:p w14:paraId="49F23CBC" w14:textId="6D10D5E1" w:rsidR="005B3557" w:rsidRDefault="005B3557">
      <w:pPr>
        <w:rPr>
          <w:b/>
          <w:color w:val="1D2228"/>
          <w:sz w:val="24"/>
          <w:szCs w:val="24"/>
          <w:highlight w:val="white"/>
        </w:rPr>
      </w:pPr>
    </w:p>
    <w:p w14:paraId="17708564" w14:textId="14984923" w:rsidR="005B3557" w:rsidRPr="005B3557" w:rsidRDefault="005B3557" w:rsidP="005B3557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5B355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Meeting minutes prepared by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LeeAnne Evans</w:t>
      </w:r>
    </w:p>
    <w:p w14:paraId="52B9FD6E" w14:textId="45F384D3" w:rsidR="005B3557" w:rsidRPr="005B3557" w:rsidRDefault="005B3557" w:rsidP="005B3557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5B3557">
        <w:rPr>
          <w:rFonts w:ascii="Times New Roman" w:eastAsia="Calibri" w:hAnsi="Times New Roman" w:cs="Times New Roman"/>
          <w:sz w:val="24"/>
          <w:szCs w:val="24"/>
          <w:lang w:val="en-US"/>
        </w:rPr>
        <w:t>Approved 8/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22</w:t>
      </w:r>
      <w:r w:rsidRPr="005B3557">
        <w:rPr>
          <w:rFonts w:ascii="Times New Roman" w:eastAsia="Calibri" w:hAnsi="Times New Roman" w:cs="Times New Roman"/>
          <w:sz w:val="24"/>
          <w:szCs w:val="24"/>
          <w:lang w:val="en-US"/>
        </w:rPr>
        <w:t>/2022</w:t>
      </w:r>
    </w:p>
    <w:p w14:paraId="443C5654" w14:textId="77777777" w:rsidR="005B3557" w:rsidRPr="005B3557" w:rsidRDefault="005B3557" w:rsidP="005B3557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14:paraId="59C8A789" w14:textId="77777777" w:rsidR="005B3557" w:rsidRPr="005B3557" w:rsidRDefault="005B3557" w:rsidP="005B3557">
      <w:pPr>
        <w:spacing w:line="259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5B3557">
        <w:rPr>
          <w:rFonts w:ascii="Times New Roman" w:eastAsia="Calibri" w:hAnsi="Times New Roman" w:cs="Times New Roman"/>
          <w:sz w:val="24"/>
          <w:szCs w:val="24"/>
          <w:lang w:val="en-US"/>
        </w:rPr>
        <w:t>____________________</w:t>
      </w:r>
      <w:r w:rsidRPr="005B3557">
        <w:rPr>
          <w:rFonts w:ascii="Times New Roman" w:eastAsia="Calibri" w:hAnsi="Times New Roman" w:cs="Times New Roman"/>
          <w:sz w:val="24"/>
          <w:szCs w:val="24"/>
          <w:lang w:val="en-US"/>
        </w:rPr>
        <w:tab/>
        <w:t>________________________</w:t>
      </w:r>
      <w:r w:rsidRPr="005B3557">
        <w:rPr>
          <w:rFonts w:ascii="Times New Roman" w:eastAsia="Calibri" w:hAnsi="Times New Roman" w:cs="Times New Roman"/>
          <w:sz w:val="24"/>
          <w:szCs w:val="24"/>
          <w:lang w:val="en-US"/>
        </w:rPr>
        <w:tab/>
        <w:t>_______________________</w:t>
      </w:r>
    </w:p>
    <w:p w14:paraId="01D01681" w14:textId="2042FC63" w:rsidR="005B3557" w:rsidRPr="005B3557" w:rsidRDefault="005B3557" w:rsidP="005B3557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5B3557">
        <w:rPr>
          <w:rFonts w:ascii="Times New Roman" w:eastAsia="Calibri" w:hAnsi="Times New Roman" w:cs="Times New Roman"/>
          <w:sz w:val="24"/>
          <w:szCs w:val="24"/>
          <w:lang w:val="en-US"/>
        </w:rPr>
        <w:t>Joseph Cacciatore</w:t>
      </w:r>
      <w:r w:rsidRPr="005B355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5B3557">
        <w:rPr>
          <w:rFonts w:ascii="Times New Roman" w:eastAsia="Calibri" w:hAnsi="Times New Roman" w:cs="Times New Roman"/>
          <w:sz w:val="24"/>
          <w:szCs w:val="24"/>
          <w:lang w:val="en-US"/>
        </w:rPr>
        <w:t>Robert A. Caron</w:t>
      </w:r>
      <w:r w:rsidRPr="005B3557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5B3557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5B3557">
        <w:rPr>
          <w:rFonts w:ascii="Times New Roman" w:eastAsia="Calibri" w:hAnsi="Times New Roman" w:cs="Times New Roman"/>
          <w:sz w:val="24"/>
          <w:szCs w:val="24"/>
          <w:lang w:val="en-US"/>
        </w:rPr>
        <w:t>Robert L. Nigrello</w:t>
      </w:r>
      <w:r w:rsidRPr="005B3557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5B3557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5B3557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</w:p>
    <w:p w14:paraId="39EA13EC" w14:textId="77777777" w:rsidR="005B3557" w:rsidRDefault="005B3557">
      <w:pPr>
        <w:rPr>
          <w:b/>
          <w:color w:val="1D2228"/>
          <w:sz w:val="24"/>
          <w:szCs w:val="24"/>
          <w:highlight w:val="white"/>
        </w:rPr>
      </w:pPr>
    </w:p>
    <w:sectPr w:rsidR="005B3557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3837"/>
    <w:rsid w:val="00513837"/>
    <w:rsid w:val="005B3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586360"/>
  <w15:docId w15:val="{98BA6500-96BD-4103-A290-9AE787804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1215</Characters>
  <Application>Microsoft Office Word</Application>
  <DocSecurity>4</DocSecurity>
  <Lines>10</Lines>
  <Paragraphs>2</Paragraphs>
  <ScaleCrop>false</ScaleCrop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Grace Ruelle</cp:lastModifiedBy>
  <cp:revision>2</cp:revision>
  <dcterms:created xsi:type="dcterms:W3CDTF">2022-08-16T15:13:00Z</dcterms:created>
  <dcterms:modified xsi:type="dcterms:W3CDTF">2022-08-16T15:13:00Z</dcterms:modified>
</cp:coreProperties>
</file>